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3D" w:rsidRPr="00495B20" w:rsidRDefault="0015743D" w:rsidP="0015743D">
      <w:pPr>
        <w:spacing w:line="360" w:lineRule="auto"/>
        <w:contextualSpacing/>
        <w:rPr>
          <w:rFonts w:ascii="Arial Rounded MT Bold" w:hAnsi="Arial Rounded MT Bold" w:cs="Times New Roman"/>
          <w:sz w:val="28"/>
          <w:szCs w:val="28"/>
          <w:lang w:val="pt-BR"/>
        </w:rPr>
      </w:pPr>
    </w:p>
    <w:p w:rsidR="0015743D" w:rsidRPr="00495B20" w:rsidRDefault="0015743D" w:rsidP="00EE4189">
      <w:pPr>
        <w:spacing w:line="360" w:lineRule="auto"/>
        <w:contextualSpacing/>
        <w:jc w:val="right"/>
        <w:rPr>
          <w:rFonts w:ascii="Arial Rounded MT Bold" w:hAnsi="Arial Rounded MT Bold" w:cs="Times New Roman"/>
          <w:sz w:val="28"/>
          <w:szCs w:val="28"/>
          <w:lang w:val="pt-BR"/>
        </w:rPr>
      </w:pPr>
    </w:p>
    <w:p w:rsidR="00EE4189" w:rsidRPr="00495B20" w:rsidRDefault="008C2BEC" w:rsidP="00C53E08">
      <w:pPr>
        <w:spacing w:line="276" w:lineRule="auto"/>
        <w:contextualSpacing/>
        <w:jc w:val="right"/>
        <w:rPr>
          <w:rFonts w:ascii="Arial Rounded MT Bold" w:hAnsi="Arial Rounded MT Bold" w:cs="Times New Roman"/>
          <w:sz w:val="44"/>
          <w:szCs w:val="28"/>
          <w:lang w:val="pt-BR"/>
        </w:rPr>
      </w:pPr>
      <w:r w:rsidRPr="00495B20">
        <w:rPr>
          <w:rFonts w:ascii="Arial Rounded MT Bold" w:hAnsi="Arial Rounded MT Bold" w:cs="Times New Roman"/>
          <w:sz w:val="44"/>
          <w:szCs w:val="28"/>
          <w:lang w:val="pt-BR"/>
        </w:rPr>
        <w:t>Título do squib, apenas a primeira letra maiúscula, alinhado à direita, negrito, fonte Arial Rounded 22</w:t>
      </w:r>
    </w:p>
    <w:p w:rsidR="00EE4189" w:rsidRDefault="008C2BEC" w:rsidP="00C53E08">
      <w:pPr>
        <w:spacing w:line="276" w:lineRule="auto"/>
        <w:contextualSpacing/>
        <w:jc w:val="right"/>
        <w:rPr>
          <w:rFonts w:ascii="Times New Roman" w:hAnsi="Times New Roman" w:cs="Times New Roman"/>
          <w:i/>
          <w:sz w:val="28"/>
          <w:lang w:val="pt-BR"/>
        </w:rPr>
      </w:pPr>
      <w:r w:rsidRPr="00495B20">
        <w:rPr>
          <w:rFonts w:ascii="Times New Roman" w:hAnsi="Times New Roman" w:cs="Times New Roman"/>
          <w:i/>
          <w:sz w:val="28"/>
          <w:lang w:val="pt-BR"/>
        </w:rPr>
        <w:t>Nome completo do autor</w:t>
      </w:r>
      <w:r w:rsidR="00102C2D">
        <w:rPr>
          <w:rStyle w:val="Refdenotaderodap"/>
          <w:rFonts w:ascii="Times New Roman" w:hAnsi="Times New Roman" w:cs="Times New Roman"/>
          <w:i/>
          <w:sz w:val="28"/>
          <w:lang w:val="pt-BR"/>
        </w:rPr>
        <w:footnoteReference w:id="2"/>
      </w:r>
      <w:r w:rsidR="00102C2D">
        <w:rPr>
          <w:rFonts w:ascii="Times New Roman" w:hAnsi="Times New Roman" w:cs="Times New Roman"/>
          <w:i/>
          <w:sz w:val="28"/>
          <w:lang w:val="pt-BR"/>
        </w:rPr>
        <w:t>*</w:t>
      </w:r>
    </w:p>
    <w:p w:rsidR="00102C2D" w:rsidRDefault="00102C2D" w:rsidP="00C53E08">
      <w:pPr>
        <w:spacing w:line="276" w:lineRule="auto"/>
        <w:contextualSpacing/>
        <w:jc w:val="right"/>
        <w:rPr>
          <w:rFonts w:ascii="Times New Roman" w:hAnsi="Times New Roman" w:cs="Times New Roman"/>
          <w:i/>
          <w:sz w:val="28"/>
          <w:lang w:val="pt-BR"/>
        </w:rPr>
      </w:pPr>
      <w:r w:rsidRPr="00495B20">
        <w:rPr>
          <w:rFonts w:ascii="Times New Roman" w:hAnsi="Times New Roman" w:cs="Times New Roman"/>
          <w:i/>
          <w:sz w:val="28"/>
          <w:lang w:val="pt-BR"/>
        </w:rPr>
        <w:t xml:space="preserve">Nome completo </w:t>
      </w:r>
      <w:r>
        <w:rPr>
          <w:rFonts w:ascii="Times New Roman" w:hAnsi="Times New Roman" w:cs="Times New Roman"/>
          <w:i/>
          <w:sz w:val="28"/>
          <w:lang w:val="pt-BR"/>
        </w:rPr>
        <w:t>dos coautores</w:t>
      </w:r>
      <w:r>
        <w:rPr>
          <w:rStyle w:val="Refdenotaderodap"/>
          <w:rFonts w:ascii="Times New Roman" w:hAnsi="Times New Roman" w:cs="Times New Roman"/>
          <w:i/>
          <w:sz w:val="28"/>
          <w:lang w:val="pt-BR"/>
        </w:rPr>
        <w:footnoteReference w:id="3"/>
      </w:r>
    </w:p>
    <w:p w:rsidR="00EE4189" w:rsidRPr="00495B20" w:rsidRDefault="00EE4189" w:rsidP="00EE4189">
      <w:pPr>
        <w:spacing w:line="100" w:lineRule="atLeast"/>
        <w:contextualSpacing/>
        <w:jc w:val="both"/>
        <w:rPr>
          <w:rFonts w:ascii="Times New Roman" w:hAnsi="Times New Roman" w:cs="Times New Roman"/>
          <w:lang w:val="pt-BR"/>
        </w:rPr>
      </w:pPr>
    </w:p>
    <w:p w:rsidR="0015743D" w:rsidRPr="00BF5124" w:rsidRDefault="00102C2D" w:rsidP="00EE4189">
      <w:pPr>
        <w:spacing w:line="100" w:lineRule="atLeast"/>
        <w:contextualSpacing/>
        <w:jc w:val="both"/>
        <w:rPr>
          <w:rFonts w:ascii="Times New Roman" w:hAnsi="Times New Roman" w:cs="Times New Roman"/>
          <w:sz w:val="21"/>
          <w:lang w:val="pt-BR"/>
        </w:rPr>
      </w:pPr>
      <w:r w:rsidRPr="00E2692E">
        <w:rPr>
          <w:rFonts w:ascii="Times New Roman" w:hAnsi="Times New Roman" w:cs="Times New Roman"/>
          <w:b/>
          <w:sz w:val="21"/>
          <w:lang w:val="pt-BR"/>
        </w:rPr>
        <w:t>OBS:</w:t>
      </w:r>
      <w:r w:rsidR="00E2692E" w:rsidRPr="00E2692E">
        <w:rPr>
          <w:rFonts w:ascii="Times New Roman" w:hAnsi="Times New Roman" w:cs="Times New Roman"/>
          <w:b/>
          <w:sz w:val="21"/>
          <w:lang w:val="pt-BR"/>
        </w:rPr>
        <w:t xml:space="preserve"> </w:t>
      </w:r>
      <w:r w:rsidRPr="00E2692E">
        <w:rPr>
          <w:rFonts w:ascii="Times New Roman" w:hAnsi="Times New Roman" w:cs="Times New Roman"/>
          <w:sz w:val="21"/>
          <w:lang w:val="pt-BR"/>
        </w:rPr>
        <w:t xml:space="preserve">O “*” indica o autor responsável, </w:t>
      </w:r>
      <w:r w:rsidR="002620BB" w:rsidRPr="00E2692E">
        <w:rPr>
          <w:rFonts w:ascii="Times New Roman" w:hAnsi="Times New Roman" w:cs="Times New Roman"/>
          <w:sz w:val="21"/>
          <w:lang w:val="pt-BR"/>
        </w:rPr>
        <w:t>que responderá eventuais questões dos leitores sobre o trabalho</w:t>
      </w:r>
      <w:r w:rsidR="002620BB">
        <w:rPr>
          <w:rFonts w:ascii="Times New Roman" w:hAnsi="Times New Roman" w:cs="Times New Roman"/>
          <w:sz w:val="21"/>
          <w:lang w:val="pt-BR"/>
        </w:rPr>
        <w:t>. O autor responsável será o idealizador do trabalho (primeiro autor), técnico responsável pelos dados ou o autor mais sênior</w:t>
      </w:r>
      <w:r w:rsidRPr="00BF5124">
        <w:rPr>
          <w:rFonts w:ascii="Times New Roman" w:hAnsi="Times New Roman" w:cs="Times New Roman"/>
          <w:sz w:val="21"/>
          <w:lang w:val="pt-BR"/>
        </w:rPr>
        <w:t>. Apenas este deve indicar seu email na nota de rodapé</w:t>
      </w:r>
      <w:r w:rsidR="002620BB">
        <w:rPr>
          <w:rFonts w:ascii="Times New Roman" w:hAnsi="Times New Roman" w:cs="Times New Roman"/>
          <w:sz w:val="21"/>
          <w:lang w:val="pt-BR"/>
        </w:rPr>
        <w:t>.</w:t>
      </w:r>
    </w:p>
    <w:p w:rsidR="0015743D" w:rsidRPr="00495B20" w:rsidRDefault="0015743D" w:rsidP="00EE4189">
      <w:pPr>
        <w:spacing w:line="100" w:lineRule="atLeast"/>
        <w:contextualSpacing/>
        <w:jc w:val="both"/>
        <w:rPr>
          <w:rFonts w:ascii="Times New Roman" w:hAnsi="Times New Roman" w:cs="Times New Roman"/>
          <w:lang w:val="pt-BR"/>
        </w:rPr>
      </w:pPr>
    </w:p>
    <w:p w:rsidR="0015743D" w:rsidRPr="00495B20" w:rsidRDefault="0015743D" w:rsidP="00EE4189">
      <w:pPr>
        <w:spacing w:line="100" w:lineRule="atLeast"/>
        <w:contextualSpacing/>
        <w:jc w:val="both"/>
        <w:rPr>
          <w:rFonts w:ascii="Times New Roman" w:hAnsi="Times New Roman" w:cs="Times New Roman"/>
          <w:lang w:val="pt-BR"/>
        </w:rPr>
      </w:pPr>
    </w:p>
    <w:p w:rsidR="00B43D2E" w:rsidRPr="00495B20" w:rsidRDefault="00B43D2E" w:rsidP="00B43D2E">
      <w:pPr>
        <w:jc w:val="both"/>
        <w:rPr>
          <w:rFonts w:ascii="Times New Roman" w:hAnsi="Times New Roman" w:cs="Times New Roman"/>
          <w:sz w:val="22"/>
          <w:szCs w:val="22"/>
          <w:lang w:val="pt-BR"/>
        </w:rPr>
      </w:pPr>
      <w:r w:rsidRPr="00495B20">
        <w:rPr>
          <w:rFonts w:ascii="Times New Roman" w:hAnsi="Times New Roman" w:cs="Times New Roman"/>
          <w:b/>
          <w:sz w:val="22"/>
          <w:szCs w:val="22"/>
          <w:lang w:val="pt-BR"/>
        </w:rPr>
        <w:t>RESUMO</w:t>
      </w:r>
      <w:r w:rsidRPr="00495B20">
        <w:rPr>
          <w:rFonts w:ascii="Times New Roman" w:hAnsi="Times New Roman" w:cs="Times New Roman"/>
          <w:sz w:val="22"/>
          <w:szCs w:val="22"/>
          <w:lang w:val="pt-BR"/>
        </w:rPr>
        <w:t xml:space="preserve">: </w:t>
      </w:r>
      <w:r w:rsidR="008C2BEC" w:rsidRPr="00495B20">
        <w:rPr>
          <w:rFonts w:ascii="Times New Roman" w:hAnsi="Times New Roman" w:cs="Times New Roman"/>
          <w:sz w:val="22"/>
          <w:szCs w:val="22"/>
          <w:lang w:val="pt-BR"/>
        </w:rPr>
        <w:t>Resumo em fonte Times New Roman 11, justificado e espaçamento simples. Ele deve conter, no máximo 250 palavras.</w:t>
      </w:r>
    </w:p>
    <w:p w:rsidR="00B43D2E" w:rsidRPr="00495B20" w:rsidRDefault="00B43D2E" w:rsidP="00B43D2E">
      <w:pPr>
        <w:jc w:val="both"/>
        <w:rPr>
          <w:rFonts w:ascii="Times New Roman" w:hAnsi="Times New Roman" w:cs="Times New Roman"/>
          <w:sz w:val="22"/>
          <w:szCs w:val="22"/>
          <w:lang w:val="pt-BR"/>
        </w:rPr>
      </w:pPr>
    </w:p>
    <w:p w:rsidR="00B43D2E" w:rsidRPr="00495B20" w:rsidRDefault="00B43D2E" w:rsidP="00B43D2E">
      <w:pPr>
        <w:jc w:val="both"/>
        <w:rPr>
          <w:rFonts w:ascii="Times New Roman" w:hAnsi="Times New Roman" w:cs="Times New Roman"/>
          <w:sz w:val="22"/>
          <w:szCs w:val="22"/>
          <w:lang w:val="pt-BR"/>
        </w:rPr>
      </w:pPr>
      <w:r w:rsidRPr="00495B20">
        <w:rPr>
          <w:rFonts w:ascii="Times New Roman" w:hAnsi="Times New Roman" w:cs="Times New Roman"/>
          <w:b/>
          <w:sz w:val="22"/>
          <w:szCs w:val="22"/>
          <w:lang w:val="pt-BR"/>
        </w:rPr>
        <w:t>PALAVRAS-CHAVE</w:t>
      </w:r>
      <w:r w:rsidRPr="00495B20">
        <w:rPr>
          <w:rFonts w:ascii="Times New Roman" w:hAnsi="Times New Roman" w:cs="Times New Roman"/>
          <w:sz w:val="22"/>
          <w:szCs w:val="22"/>
          <w:lang w:val="pt-BR"/>
        </w:rPr>
        <w:t xml:space="preserve">: </w:t>
      </w:r>
      <w:r w:rsidR="008C2BEC" w:rsidRPr="00495B20">
        <w:rPr>
          <w:rFonts w:ascii="Times New Roman" w:hAnsi="Times New Roman" w:cs="Times New Roman"/>
          <w:sz w:val="22"/>
          <w:szCs w:val="22"/>
          <w:lang w:val="pt-BR"/>
        </w:rPr>
        <w:t>mínimo de três palavras  chave, máximo de cinco. Todas separadas por ponto e vírgula ( ; ).</w:t>
      </w:r>
    </w:p>
    <w:p w:rsidR="00B43D2E" w:rsidRPr="00495B20" w:rsidRDefault="00B43D2E" w:rsidP="00B43D2E">
      <w:pPr>
        <w:jc w:val="both"/>
        <w:rPr>
          <w:rFonts w:ascii="Times New Roman" w:hAnsi="Times New Roman" w:cs="Times New Roman"/>
          <w:sz w:val="22"/>
          <w:szCs w:val="22"/>
          <w:lang w:val="pt-BR"/>
        </w:rPr>
      </w:pPr>
    </w:p>
    <w:p w:rsidR="00B43D2E" w:rsidRPr="00495B20" w:rsidRDefault="00B43D2E" w:rsidP="00B43D2E">
      <w:pPr>
        <w:jc w:val="both"/>
        <w:rPr>
          <w:rFonts w:ascii="Times New Roman" w:hAnsi="Times New Roman" w:cs="Times New Roman"/>
          <w:sz w:val="22"/>
          <w:szCs w:val="22"/>
          <w:lang w:val="pt-BR"/>
        </w:rPr>
      </w:pPr>
    </w:p>
    <w:p w:rsidR="00F7516B" w:rsidRPr="00495B20" w:rsidRDefault="00B43D2E" w:rsidP="00B43D2E">
      <w:pPr>
        <w:jc w:val="both"/>
        <w:rPr>
          <w:rFonts w:ascii="Times New Roman" w:hAnsi="Times New Roman" w:cs="Times New Roman"/>
          <w:sz w:val="22"/>
          <w:szCs w:val="22"/>
          <w:lang w:val="pt-BR"/>
        </w:rPr>
      </w:pPr>
      <w:r w:rsidRPr="00495B20">
        <w:rPr>
          <w:rFonts w:ascii="Times New Roman" w:hAnsi="Times New Roman" w:cs="Times New Roman"/>
          <w:b/>
          <w:sz w:val="22"/>
          <w:szCs w:val="22"/>
          <w:lang w:val="pt-BR"/>
        </w:rPr>
        <w:t>ABSTRACT</w:t>
      </w:r>
      <w:r w:rsidRPr="00495B20">
        <w:rPr>
          <w:rFonts w:ascii="Times New Roman" w:hAnsi="Times New Roman" w:cs="Times New Roman"/>
          <w:sz w:val="22"/>
          <w:szCs w:val="22"/>
          <w:lang w:val="pt-BR"/>
        </w:rPr>
        <w:t xml:space="preserve">: </w:t>
      </w:r>
      <w:r w:rsidR="008B2C7E">
        <w:rPr>
          <w:rFonts w:ascii="Times New Roman" w:hAnsi="Times New Roman" w:cs="Times New Roman"/>
          <w:sz w:val="22"/>
          <w:szCs w:val="22"/>
          <w:lang w:val="pt-BR"/>
        </w:rPr>
        <w:t>Além do resumo em português</w:t>
      </w:r>
      <w:r w:rsidR="008C2BEC" w:rsidRPr="00495B20">
        <w:rPr>
          <w:rFonts w:ascii="Times New Roman" w:hAnsi="Times New Roman" w:cs="Times New Roman"/>
          <w:sz w:val="22"/>
          <w:szCs w:val="22"/>
          <w:lang w:val="pt-BR"/>
        </w:rPr>
        <w:t xml:space="preserve"> é necessário um abstract na língua inglesa.</w:t>
      </w:r>
    </w:p>
    <w:p w:rsidR="00B43D2E" w:rsidRPr="00495B20" w:rsidRDefault="00B43D2E" w:rsidP="00B43D2E">
      <w:pPr>
        <w:jc w:val="both"/>
        <w:rPr>
          <w:rFonts w:ascii="Times New Roman" w:hAnsi="Times New Roman" w:cs="Times New Roman"/>
          <w:sz w:val="22"/>
          <w:szCs w:val="22"/>
          <w:lang w:val="pt-BR"/>
        </w:rPr>
      </w:pPr>
    </w:p>
    <w:p w:rsidR="00EE4189" w:rsidRPr="00495B20" w:rsidRDefault="00B43D2E" w:rsidP="00B43D2E">
      <w:pPr>
        <w:tabs>
          <w:tab w:val="left" w:pos="426"/>
        </w:tabs>
        <w:contextualSpacing/>
        <w:jc w:val="both"/>
        <w:rPr>
          <w:rFonts w:ascii="Times New Roman" w:hAnsi="Times New Roman" w:cs="Times New Roman"/>
          <w:sz w:val="22"/>
          <w:szCs w:val="20"/>
          <w:lang w:val="pt-BR"/>
        </w:rPr>
      </w:pPr>
      <w:r w:rsidRPr="00495B20">
        <w:rPr>
          <w:rFonts w:ascii="Times New Roman" w:hAnsi="Times New Roman" w:cs="Times New Roman"/>
          <w:b/>
          <w:sz w:val="22"/>
          <w:szCs w:val="22"/>
          <w:lang w:val="pt-BR"/>
        </w:rPr>
        <w:t>KEYWORDS</w:t>
      </w:r>
      <w:r w:rsidR="00F042FA" w:rsidRPr="00495B20">
        <w:rPr>
          <w:rFonts w:ascii="Times New Roman" w:hAnsi="Times New Roman" w:cs="Times New Roman"/>
          <w:sz w:val="22"/>
          <w:szCs w:val="22"/>
          <w:lang w:val="pt-BR"/>
        </w:rPr>
        <w:t xml:space="preserve">: </w:t>
      </w:r>
      <w:r w:rsidR="008C2BEC" w:rsidRPr="00495B20">
        <w:rPr>
          <w:rFonts w:ascii="Times New Roman" w:hAnsi="Times New Roman" w:cs="Times New Roman"/>
          <w:sz w:val="22"/>
          <w:szCs w:val="22"/>
          <w:lang w:val="pt-BR"/>
        </w:rPr>
        <w:t>palavras chave em inglês.</w:t>
      </w:r>
    </w:p>
    <w:p w:rsidR="00EE4189" w:rsidRPr="00495B20" w:rsidRDefault="00EE4189" w:rsidP="00EE4189">
      <w:pPr>
        <w:autoSpaceDE w:val="0"/>
        <w:contextualSpacing/>
        <w:jc w:val="both"/>
        <w:rPr>
          <w:rFonts w:ascii="Times New Roman" w:hAnsi="Times New Roman" w:cs="Times New Roman"/>
          <w:lang w:val="pt-BR"/>
        </w:rPr>
      </w:pPr>
    </w:p>
    <w:p w:rsidR="0015743D" w:rsidRPr="00495B20" w:rsidRDefault="0015743D" w:rsidP="00EE4189">
      <w:pPr>
        <w:spacing w:line="100" w:lineRule="atLeast"/>
        <w:contextualSpacing/>
        <w:jc w:val="both"/>
        <w:rPr>
          <w:rFonts w:ascii="Times New Roman" w:hAnsi="Times New Roman" w:cs="Times New Roman"/>
          <w:lang w:val="pt-BR"/>
        </w:rPr>
      </w:pPr>
    </w:p>
    <w:p w:rsidR="0015743D" w:rsidRPr="00495B20" w:rsidRDefault="0015743D" w:rsidP="00EE4189">
      <w:pPr>
        <w:spacing w:line="100" w:lineRule="atLeast"/>
        <w:contextualSpacing/>
        <w:jc w:val="both"/>
        <w:rPr>
          <w:rFonts w:ascii="Times New Roman" w:hAnsi="Times New Roman" w:cs="Times New Roman"/>
          <w:lang w:val="pt-BR"/>
        </w:rPr>
      </w:pPr>
    </w:p>
    <w:p w:rsidR="00206DCE" w:rsidRPr="00495B20" w:rsidRDefault="00206DCE" w:rsidP="00EE4189">
      <w:pPr>
        <w:spacing w:line="100" w:lineRule="atLeast"/>
        <w:contextualSpacing/>
        <w:jc w:val="both"/>
        <w:rPr>
          <w:rFonts w:ascii="Times New Roman" w:hAnsi="Times New Roman" w:cs="Times New Roman"/>
          <w:lang w:val="pt-BR"/>
        </w:rPr>
      </w:pPr>
    </w:p>
    <w:p w:rsidR="00206DCE" w:rsidRPr="00495B20" w:rsidRDefault="00206DCE" w:rsidP="00EE4189">
      <w:pPr>
        <w:spacing w:line="100" w:lineRule="atLeast"/>
        <w:contextualSpacing/>
        <w:jc w:val="both"/>
        <w:rPr>
          <w:rFonts w:ascii="Times New Roman" w:hAnsi="Times New Roman" w:cs="Times New Roman"/>
          <w:lang w:val="pt-BR"/>
        </w:rPr>
      </w:pPr>
    </w:p>
    <w:p w:rsidR="00206DCE" w:rsidRPr="00495B20" w:rsidRDefault="00206DCE" w:rsidP="00EE4189">
      <w:pPr>
        <w:spacing w:line="100" w:lineRule="atLeast"/>
        <w:contextualSpacing/>
        <w:jc w:val="both"/>
        <w:rPr>
          <w:rFonts w:ascii="Times New Roman" w:hAnsi="Times New Roman" w:cs="Times New Roman"/>
          <w:lang w:val="pt-BR"/>
        </w:rPr>
      </w:pPr>
    </w:p>
    <w:p w:rsidR="00206DCE" w:rsidRPr="00495B20" w:rsidRDefault="00206DCE" w:rsidP="00EE4189">
      <w:pPr>
        <w:spacing w:line="100" w:lineRule="atLeast"/>
        <w:contextualSpacing/>
        <w:jc w:val="both"/>
        <w:rPr>
          <w:rFonts w:ascii="Times New Roman" w:hAnsi="Times New Roman" w:cs="Times New Roman"/>
          <w:lang w:val="pt-BR"/>
        </w:rPr>
      </w:pPr>
    </w:p>
    <w:p w:rsidR="008C2BEC" w:rsidRPr="00495B20" w:rsidRDefault="008C2BEC" w:rsidP="00EE4189">
      <w:pPr>
        <w:spacing w:line="100" w:lineRule="atLeast"/>
        <w:contextualSpacing/>
        <w:jc w:val="both"/>
        <w:rPr>
          <w:rFonts w:ascii="Times New Roman" w:hAnsi="Times New Roman" w:cs="Times New Roman"/>
          <w:lang w:val="pt-BR"/>
        </w:rPr>
      </w:pPr>
    </w:p>
    <w:p w:rsidR="008C2BEC" w:rsidRPr="00495B20" w:rsidRDefault="008C2BEC" w:rsidP="00EE4189">
      <w:pPr>
        <w:spacing w:line="100" w:lineRule="atLeast"/>
        <w:contextualSpacing/>
        <w:jc w:val="both"/>
        <w:rPr>
          <w:rFonts w:ascii="Times New Roman" w:hAnsi="Times New Roman" w:cs="Times New Roman"/>
          <w:lang w:val="pt-BR"/>
        </w:rPr>
      </w:pPr>
    </w:p>
    <w:p w:rsidR="008C2BEC" w:rsidRPr="00495B20" w:rsidRDefault="008C2BEC" w:rsidP="00EE4189">
      <w:pPr>
        <w:spacing w:line="100" w:lineRule="atLeast"/>
        <w:contextualSpacing/>
        <w:jc w:val="both"/>
        <w:rPr>
          <w:rFonts w:ascii="Times New Roman" w:hAnsi="Times New Roman" w:cs="Times New Roman"/>
          <w:lang w:val="pt-BR"/>
        </w:rPr>
      </w:pPr>
    </w:p>
    <w:p w:rsidR="008C2BEC" w:rsidRPr="00495B20" w:rsidRDefault="008C2BEC" w:rsidP="00EE4189">
      <w:pPr>
        <w:spacing w:line="100" w:lineRule="atLeast"/>
        <w:contextualSpacing/>
        <w:jc w:val="both"/>
        <w:rPr>
          <w:rFonts w:ascii="Times New Roman" w:hAnsi="Times New Roman" w:cs="Times New Roman"/>
          <w:lang w:val="pt-BR"/>
        </w:rPr>
      </w:pPr>
    </w:p>
    <w:p w:rsidR="008C2BEC" w:rsidRPr="00495B20" w:rsidRDefault="008C2BEC" w:rsidP="00EE4189">
      <w:pPr>
        <w:spacing w:line="100" w:lineRule="atLeast"/>
        <w:contextualSpacing/>
        <w:jc w:val="both"/>
        <w:rPr>
          <w:rFonts w:ascii="Times New Roman" w:hAnsi="Times New Roman" w:cs="Times New Roman"/>
          <w:lang w:val="pt-BR"/>
        </w:rPr>
      </w:pPr>
    </w:p>
    <w:p w:rsidR="008C2BEC" w:rsidRPr="00495B20" w:rsidRDefault="008C2BEC" w:rsidP="00EE4189">
      <w:pPr>
        <w:spacing w:line="100" w:lineRule="atLeast"/>
        <w:contextualSpacing/>
        <w:jc w:val="both"/>
        <w:rPr>
          <w:rFonts w:ascii="Times New Roman" w:hAnsi="Times New Roman" w:cs="Times New Roman"/>
          <w:lang w:val="pt-BR"/>
        </w:rPr>
      </w:pPr>
    </w:p>
    <w:p w:rsidR="008C2BEC" w:rsidRPr="00495B20" w:rsidRDefault="008C2BEC" w:rsidP="00EE4189">
      <w:pPr>
        <w:spacing w:line="100" w:lineRule="atLeast"/>
        <w:contextualSpacing/>
        <w:jc w:val="both"/>
        <w:rPr>
          <w:rFonts w:ascii="Times New Roman" w:hAnsi="Times New Roman" w:cs="Times New Roman"/>
          <w:lang w:val="pt-BR"/>
        </w:rPr>
      </w:pPr>
    </w:p>
    <w:p w:rsidR="008C2BEC" w:rsidRDefault="008C2BEC" w:rsidP="00EE4189">
      <w:pPr>
        <w:spacing w:line="100" w:lineRule="atLeast"/>
        <w:contextualSpacing/>
        <w:jc w:val="both"/>
        <w:rPr>
          <w:rFonts w:ascii="Times New Roman" w:hAnsi="Times New Roman" w:cs="Times New Roman"/>
          <w:lang w:val="pt-BR"/>
        </w:rPr>
      </w:pPr>
    </w:p>
    <w:p w:rsidR="008B2C7E" w:rsidRPr="00495B20" w:rsidRDefault="008B2C7E" w:rsidP="00EE4189">
      <w:pPr>
        <w:spacing w:line="100" w:lineRule="atLeast"/>
        <w:contextualSpacing/>
        <w:jc w:val="both"/>
        <w:rPr>
          <w:rFonts w:ascii="Times New Roman" w:hAnsi="Times New Roman" w:cs="Times New Roman"/>
          <w:lang w:val="pt-BR"/>
        </w:rPr>
      </w:pPr>
    </w:p>
    <w:p w:rsidR="008C2BEC" w:rsidRPr="00495B20" w:rsidRDefault="008C2BEC" w:rsidP="00EE4189">
      <w:pPr>
        <w:spacing w:line="100" w:lineRule="atLeast"/>
        <w:contextualSpacing/>
        <w:jc w:val="both"/>
        <w:rPr>
          <w:rFonts w:ascii="Times New Roman" w:hAnsi="Times New Roman" w:cs="Times New Roman"/>
          <w:lang w:val="pt-BR"/>
        </w:rPr>
      </w:pPr>
    </w:p>
    <w:p w:rsidR="00EB3838" w:rsidRPr="00495B20" w:rsidRDefault="00EB3838" w:rsidP="00EE4189">
      <w:pPr>
        <w:spacing w:line="100" w:lineRule="atLeast"/>
        <w:contextualSpacing/>
        <w:jc w:val="both"/>
        <w:rPr>
          <w:rFonts w:ascii="Times New Roman" w:hAnsi="Times New Roman" w:cs="Times New Roman"/>
          <w:lang w:val="pt-BR"/>
        </w:rPr>
      </w:pPr>
    </w:p>
    <w:p w:rsidR="0015743D" w:rsidRPr="00495B20" w:rsidRDefault="0015743D" w:rsidP="00EE4189">
      <w:pPr>
        <w:spacing w:line="100" w:lineRule="atLeast"/>
        <w:contextualSpacing/>
        <w:jc w:val="both"/>
        <w:rPr>
          <w:rFonts w:ascii="Times New Roman" w:hAnsi="Times New Roman" w:cs="Times New Roman"/>
          <w:lang w:val="pt-BR"/>
        </w:rPr>
      </w:pPr>
    </w:p>
    <w:p w:rsidR="0015743D" w:rsidRPr="00495B20" w:rsidRDefault="0015743D" w:rsidP="00EE4189">
      <w:pPr>
        <w:spacing w:line="100" w:lineRule="atLeast"/>
        <w:contextualSpacing/>
        <w:jc w:val="both"/>
        <w:rPr>
          <w:rFonts w:ascii="Times New Roman" w:hAnsi="Times New Roman" w:cs="Times New Roman"/>
          <w:lang w:val="pt-BR"/>
        </w:rPr>
      </w:pPr>
    </w:p>
    <w:p w:rsidR="0015743D" w:rsidRPr="00495B20" w:rsidRDefault="0015743D" w:rsidP="00EE4189">
      <w:pPr>
        <w:spacing w:line="100" w:lineRule="atLeast"/>
        <w:contextualSpacing/>
        <w:jc w:val="both"/>
        <w:rPr>
          <w:rFonts w:ascii="Times New Roman" w:hAnsi="Times New Roman" w:cs="Times New Roman"/>
          <w:lang w:val="pt-BR"/>
        </w:rPr>
      </w:pPr>
    </w:p>
    <w:p w:rsidR="00400616" w:rsidRPr="00495B20" w:rsidRDefault="00400616" w:rsidP="00A73686">
      <w:pPr>
        <w:spacing w:line="360" w:lineRule="auto"/>
        <w:rPr>
          <w:rFonts w:ascii="Cambria" w:hAnsi="Cambria"/>
          <w:b/>
          <w:lang w:val="pt-BR"/>
        </w:rPr>
      </w:pPr>
      <w:r w:rsidRPr="00495B20">
        <w:rPr>
          <w:rFonts w:ascii="Cambria" w:hAnsi="Cambria"/>
          <w:b/>
          <w:lang w:val="pt-BR"/>
        </w:rPr>
        <w:t>Introdução</w:t>
      </w:r>
    </w:p>
    <w:p w:rsidR="00400616" w:rsidRPr="00495B20" w:rsidRDefault="00400616" w:rsidP="00A73686">
      <w:pPr>
        <w:spacing w:line="360" w:lineRule="auto"/>
        <w:jc w:val="both"/>
        <w:rPr>
          <w:rFonts w:ascii="Cambria" w:hAnsi="Cambria"/>
          <w:lang w:val="pt-BR"/>
        </w:rPr>
      </w:pPr>
      <w:r w:rsidRPr="00495B20">
        <w:rPr>
          <w:rFonts w:ascii="Cambria" w:hAnsi="Cambria"/>
          <w:lang w:val="pt-BR"/>
        </w:rPr>
        <w:tab/>
      </w:r>
      <w:r w:rsidR="008C2BEC" w:rsidRPr="00495B20">
        <w:rPr>
          <w:rFonts w:ascii="Cambria" w:hAnsi="Cambria"/>
          <w:lang w:val="pt-BR"/>
        </w:rPr>
        <w:t>Faça uma introdução ao seu objeto de estudo e à abordagem que você utiliza para investigá-lo. Repare que, ao contrário das outras seções, a Introdução</w:t>
      </w:r>
      <w:r w:rsidR="006A5451" w:rsidRPr="00495B20">
        <w:rPr>
          <w:rFonts w:ascii="Cambria" w:hAnsi="Cambria"/>
          <w:lang w:val="pt-BR"/>
        </w:rPr>
        <w:t xml:space="preserve"> e as Referências</w:t>
      </w:r>
      <w:r w:rsidR="008C2BEC" w:rsidRPr="00495B20">
        <w:rPr>
          <w:rFonts w:ascii="Cambria" w:hAnsi="Cambria"/>
          <w:lang w:val="pt-BR"/>
        </w:rPr>
        <w:t xml:space="preserve"> NÃO </w:t>
      </w:r>
      <w:r w:rsidR="006A5451" w:rsidRPr="00495B20">
        <w:rPr>
          <w:rFonts w:ascii="Cambria" w:hAnsi="Cambria"/>
          <w:lang w:val="pt-BR"/>
        </w:rPr>
        <w:t>são</w:t>
      </w:r>
      <w:r w:rsidR="008C2BEC" w:rsidRPr="00495B20">
        <w:rPr>
          <w:rFonts w:ascii="Cambria" w:hAnsi="Cambria"/>
          <w:lang w:val="pt-BR"/>
        </w:rPr>
        <w:t xml:space="preserve"> numerada.</w:t>
      </w:r>
    </w:p>
    <w:p w:rsidR="00CD7CEF" w:rsidRPr="00495B20" w:rsidRDefault="00CD7CEF" w:rsidP="00A73686">
      <w:pPr>
        <w:spacing w:line="360" w:lineRule="auto"/>
        <w:jc w:val="both"/>
        <w:rPr>
          <w:rFonts w:ascii="Cambria" w:hAnsi="Cambria"/>
          <w:lang w:val="pt-BR"/>
        </w:rPr>
      </w:pPr>
    </w:p>
    <w:p w:rsidR="00CD7CEF" w:rsidRPr="00495B20" w:rsidRDefault="00CD7CEF" w:rsidP="00CD7CEF">
      <w:pPr>
        <w:spacing w:line="360" w:lineRule="auto"/>
        <w:jc w:val="both"/>
        <w:rPr>
          <w:rFonts w:ascii="Cambria" w:hAnsi="Cambria"/>
          <w:b/>
          <w:lang w:val="pt-BR"/>
        </w:rPr>
      </w:pPr>
      <w:r w:rsidRPr="00495B20">
        <w:rPr>
          <w:rFonts w:ascii="Cambria" w:hAnsi="Cambria"/>
          <w:b/>
          <w:lang w:val="pt-BR"/>
        </w:rPr>
        <w:t>1. Primeira Seção</w:t>
      </w:r>
    </w:p>
    <w:p w:rsidR="00A7455F" w:rsidRDefault="00A7455F" w:rsidP="00A7455F">
      <w:pPr>
        <w:tabs>
          <w:tab w:val="left" w:pos="709"/>
        </w:tabs>
        <w:spacing w:line="360" w:lineRule="auto"/>
        <w:ind w:firstLine="709"/>
        <w:jc w:val="both"/>
        <w:rPr>
          <w:rFonts w:ascii="Cambria" w:hAnsi="Cambria"/>
          <w:lang w:val="pt-BR"/>
        </w:rPr>
      </w:pPr>
      <w:r>
        <w:rPr>
          <w:rFonts w:ascii="Cambria" w:hAnsi="Cambria"/>
          <w:lang w:val="pt-BR"/>
        </w:rPr>
        <w:t xml:space="preserve">As páginas de texto deverão seguir </w:t>
      </w:r>
      <w:r w:rsidR="00DC376D">
        <w:rPr>
          <w:rFonts w:ascii="Cambria" w:hAnsi="Cambria"/>
          <w:lang w:val="pt-BR"/>
        </w:rPr>
        <w:t>o segu</w:t>
      </w:r>
      <w:r>
        <w:rPr>
          <w:rFonts w:ascii="Cambria" w:hAnsi="Cambria"/>
          <w:lang w:val="pt-BR"/>
        </w:rPr>
        <w:t xml:space="preserve">inte </w:t>
      </w:r>
      <w:r w:rsidR="00DC376D">
        <w:rPr>
          <w:rFonts w:ascii="Cambria" w:hAnsi="Cambria"/>
          <w:i/>
          <w:iCs/>
          <w:lang w:val="pt-BR"/>
        </w:rPr>
        <w:t>layout</w:t>
      </w:r>
      <w:r w:rsidR="00DC376D">
        <w:rPr>
          <w:rFonts w:ascii="Cambria" w:hAnsi="Cambria"/>
          <w:lang w:val="pt-BR"/>
        </w:rPr>
        <w:t xml:space="preserve">: </w:t>
      </w:r>
      <w:r w:rsidR="00DC376D">
        <w:rPr>
          <w:rFonts w:ascii="Cambria" w:hAnsi="Cambria"/>
          <w:b/>
          <w:bCs/>
          <w:lang w:val="pt-BR"/>
        </w:rPr>
        <w:t xml:space="preserve">orientação </w:t>
      </w:r>
      <w:r w:rsidR="00DC376D">
        <w:rPr>
          <w:rFonts w:ascii="Cambria" w:hAnsi="Cambria"/>
          <w:lang w:val="pt-BR"/>
        </w:rPr>
        <w:t>–</w:t>
      </w:r>
      <w:r w:rsidR="00E2692E">
        <w:rPr>
          <w:rFonts w:ascii="Cambria" w:hAnsi="Cambria"/>
          <w:lang w:val="pt-BR"/>
        </w:rPr>
        <w:t xml:space="preserve"> </w:t>
      </w:r>
      <w:r w:rsidR="00DC376D">
        <w:rPr>
          <w:rFonts w:ascii="Cambria" w:hAnsi="Cambria"/>
          <w:lang w:val="pt-BR"/>
        </w:rPr>
        <w:t xml:space="preserve">retrato; </w:t>
      </w:r>
      <w:r w:rsidR="00DC376D">
        <w:rPr>
          <w:rFonts w:ascii="Cambria" w:hAnsi="Cambria"/>
          <w:b/>
          <w:bCs/>
          <w:lang w:val="pt-BR"/>
        </w:rPr>
        <w:t>margens</w:t>
      </w:r>
      <w:r w:rsidR="00E2692E">
        <w:rPr>
          <w:rFonts w:ascii="Cambria" w:hAnsi="Cambria"/>
          <w:b/>
          <w:bCs/>
          <w:lang w:val="pt-BR"/>
        </w:rPr>
        <w:t xml:space="preserve"> </w:t>
      </w:r>
      <w:r w:rsidR="00DC376D">
        <w:rPr>
          <w:rFonts w:ascii="Cambria" w:hAnsi="Cambria"/>
          <w:lang w:val="pt-BR"/>
        </w:rPr>
        <w:t>–</w:t>
      </w:r>
      <w:r w:rsidR="00E2692E">
        <w:rPr>
          <w:rFonts w:ascii="Cambria" w:hAnsi="Cambria"/>
          <w:lang w:val="pt-BR"/>
        </w:rPr>
        <w:t xml:space="preserve"> </w:t>
      </w:r>
      <w:r w:rsidR="00DC376D">
        <w:rPr>
          <w:rFonts w:ascii="Cambria" w:hAnsi="Cambria"/>
          <w:lang w:val="pt-BR"/>
        </w:rPr>
        <w:t xml:space="preserve">superior e inferior, 2,5 cm; esquerda e direita, 3 cm. O ajuste das margens é realizado na aba </w:t>
      </w:r>
      <w:r w:rsidR="00DC376D">
        <w:rPr>
          <w:rFonts w:ascii="Cambria" w:hAnsi="Cambria"/>
          <w:i/>
          <w:iCs/>
          <w:lang w:val="pt-BR"/>
        </w:rPr>
        <w:t>layout</w:t>
      </w:r>
      <w:r w:rsidR="00DC376D">
        <w:rPr>
          <w:rFonts w:ascii="Cambria" w:hAnsi="Cambria"/>
          <w:lang w:val="pt-BR"/>
        </w:rPr>
        <w:t>, opção Margens/Margens Personalizadas.</w:t>
      </w:r>
      <w:r w:rsidR="002355EA">
        <w:rPr>
          <w:rFonts w:ascii="Cambria" w:hAnsi="Cambria"/>
          <w:lang w:val="pt-BR"/>
        </w:rPr>
        <w:t xml:space="preserve"> Não</w:t>
      </w:r>
      <w:r w:rsidR="00E411C8">
        <w:rPr>
          <w:rFonts w:ascii="Cambria" w:hAnsi="Cambria"/>
          <w:lang w:val="pt-BR"/>
        </w:rPr>
        <w:t xml:space="preserve"> </w:t>
      </w:r>
      <w:r w:rsidR="002355EA">
        <w:rPr>
          <w:rFonts w:ascii="Cambria" w:hAnsi="Cambria"/>
          <w:lang w:val="pt-BR"/>
        </w:rPr>
        <w:t>deve haver espaçamento depois do parágrafo.</w:t>
      </w:r>
      <w:r w:rsidR="00CD7CEF" w:rsidRPr="00495B20">
        <w:rPr>
          <w:rFonts w:ascii="Cambria" w:hAnsi="Cambria"/>
          <w:lang w:val="pt-BR"/>
        </w:rPr>
        <w:tab/>
      </w:r>
    </w:p>
    <w:p w:rsidR="00000000" w:rsidRDefault="00CD7CEF">
      <w:pPr>
        <w:tabs>
          <w:tab w:val="left" w:pos="709"/>
        </w:tabs>
        <w:spacing w:line="360" w:lineRule="auto"/>
        <w:ind w:firstLine="709"/>
        <w:jc w:val="both"/>
        <w:rPr>
          <w:rFonts w:ascii="Cambria" w:hAnsi="Cambria"/>
          <w:lang w:val="pt-BR"/>
        </w:rPr>
      </w:pPr>
      <w:r w:rsidRPr="00495B20">
        <w:rPr>
          <w:rFonts w:ascii="Cambria" w:hAnsi="Cambria"/>
          <w:lang w:val="pt-BR"/>
        </w:rPr>
        <w:t>O corpo do texto deve ser escrito em fonte Cambria, tamanho 12</w:t>
      </w:r>
      <w:r w:rsidR="00CA135F">
        <w:rPr>
          <w:rFonts w:ascii="Cambria" w:hAnsi="Cambria"/>
          <w:lang w:val="pt-BR"/>
        </w:rPr>
        <w:t xml:space="preserve">, com </w:t>
      </w:r>
      <w:r w:rsidRPr="00495B20">
        <w:rPr>
          <w:rFonts w:ascii="Cambria" w:hAnsi="Cambria"/>
          <w:lang w:val="pt-BR"/>
        </w:rPr>
        <w:t>recuo</w:t>
      </w:r>
      <w:r w:rsidR="00E411C8">
        <w:rPr>
          <w:rFonts w:ascii="Cambria" w:hAnsi="Cambria"/>
          <w:lang w:val="pt-BR"/>
        </w:rPr>
        <w:t xml:space="preserve"> </w:t>
      </w:r>
      <w:r w:rsidR="006B3FBD">
        <w:rPr>
          <w:rFonts w:ascii="Cambria" w:hAnsi="Cambria"/>
          <w:lang w:val="pt-BR"/>
        </w:rPr>
        <w:t>especial</w:t>
      </w:r>
      <w:r w:rsidR="00E411C8">
        <w:rPr>
          <w:rFonts w:ascii="Cambria" w:hAnsi="Cambria"/>
          <w:lang w:val="pt-BR"/>
        </w:rPr>
        <w:t xml:space="preserve"> </w:t>
      </w:r>
      <w:r w:rsidR="00CA135F">
        <w:rPr>
          <w:rFonts w:ascii="Cambria" w:hAnsi="Cambria"/>
          <w:lang w:val="pt-BR"/>
        </w:rPr>
        <w:t>na primeira linha</w:t>
      </w:r>
      <w:r w:rsidRPr="00495B20">
        <w:rPr>
          <w:rFonts w:ascii="Cambria" w:hAnsi="Cambria"/>
          <w:lang w:val="pt-BR"/>
        </w:rPr>
        <w:t xml:space="preserve">. Evite usar </w:t>
      </w:r>
      <w:r w:rsidRPr="00495B20">
        <w:rPr>
          <w:rFonts w:ascii="Cambria" w:hAnsi="Cambria"/>
          <w:u w:val="single"/>
          <w:lang w:val="pt-BR"/>
        </w:rPr>
        <w:t>sublinhado</w:t>
      </w:r>
      <w:r w:rsidRPr="00495B20">
        <w:rPr>
          <w:rFonts w:ascii="Cambria" w:hAnsi="Cambria"/>
          <w:lang w:val="pt-BR"/>
        </w:rPr>
        <w:t xml:space="preserve">, mas é possível destacar termos ou pontos importantes usando </w:t>
      </w:r>
      <w:r w:rsidRPr="00495B20">
        <w:rPr>
          <w:rFonts w:ascii="Cambria" w:hAnsi="Cambria"/>
          <w:b/>
          <w:lang w:val="pt-BR"/>
        </w:rPr>
        <w:t>negrito</w:t>
      </w:r>
      <w:r w:rsidRPr="00495B20">
        <w:rPr>
          <w:rFonts w:ascii="Cambria" w:hAnsi="Cambria"/>
          <w:lang w:val="pt-BR"/>
        </w:rPr>
        <w:t>, desde que não seja frequente. Para destaques mais frequ</w:t>
      </w:r>
      <w:r w:rsidR="00832202" w:rsidRPr="00495B20">
        <w:rPr>
          <w:rFonts w:ascii="Cambria" w:hAnsi="Cambria"/>
          <w:lang w:val="pt-BR"/>
        </w:rPr>
        <w:t>e</w:t>
      </w:r>
      <w:r w:rsidRPr="00495B20">
        <w:rPr>
          <w:rFonts w:ascii="Cambria" w:hAnsi="Cambria"/>
          <w:lang w:val="pt-BR"/>
        </w:rPr>
        <w:t>ntes</w:t>
      </w:r>
      <w:r w:rsidR="00DE1327">
        <w:rPr>
          <w:rFonts w:ascii="Cambria" w:hAnsi="Cambria"/>
          <w:lang w:val="pt-BR"/>
        </w:rPr>
        <w:t>, especialmente para palavras</w:t>
      </w:r>
      <w:r w:rsidR="00AF1ED5">
        <w:rPr>
          <w:rFonts w:ascii="Cambria" w:hAnsi="Cambria"/>
          <w:lang w:val="pt-BR"/>
        </w:rPr>
        <w:t>/termos</w:t>
      </w:r>
      <w:r w:rsidR="00DE1327">
        <w:rPr>
          <w:rFonts w:ascii="Cambria" w:hAnsi="Cambria"/>
          <w:lang w:val="pt-BR"/>
        </w:rPr>
        <w:t xml:space="preserve"> em língua</w:t>
      </w:r>
      <w:r w:rsidR="00AF1ED5">
        <w:rPr>
          <w:rFonts w:ascii="Cambria" w:hAnsi="Cambria"/>
          <w:lang w:val="pt-BR"/>
        </w:rPr>
        <w:t>s diferentes da utilizada no trabalho,</w:t>
      </w:r>
      <w:r w:rsidRPr="00495B20">
        <w:rPr>
          <w:rFonts w:ascii="Cambria" w:hAnsi="Cambria"/>
          <w:lang w:val="pt-BR"/>
        </w:rPr>
        <w:t xml:space="preserve"> use </w:t>
      </w:r>
      <w:r w:rsidRPr="00495B20">
        <w:rPr>
          <w:rFonts w:ascii="Cambria" w:hAnsi="Cambria"/>
          <w:i/>
          <w:lang w:val="pt-BR"/>
        </w:rPr>
        <w:t>itálico</w:t>
      </w:r>
      <w:r w:rsidRPr="00495B20">
        <w:rPr>
          <w:rFonts w:ascii="Cambria" w:hAnsi="Cambria"/>
          <w:lang w:val="pt-BR"/>
        </w:rPr>
        <w:t>.</w:t>
      </w:r>
      <w:r w:rsidR="00A7455F">
        <w:rPr>
          <w:rFonts w:ascii="Cambria" w:hAnsi="Cambria"/>
          <w:lang w:val="pt-BR"/>
        </w:rPr>
        <w:t xml:space="preserve"> O uso de </w:t>
      </w:r>
      <w:r w:rsidR="00A7455F">
        <w:rPr>
          <w:rFonts w:ascii="Cambria" w:hAnsi="Cambria"/>
          <w:i/>
          <w:iCs/>
          <w:lang w:val="pt-BR"/>
        </w:rPr>
        <w:t>itálico</w:t>
      </w:r>
      <w:r w:rsidR="00A7455F">
        <w:rPr>
          <w:rFonts w:ascii="Cambria" w:hAnsi="Cambria"/>
          <w:lang w:val="pt-BR"/>
        </w:rPr>
        <w:t xml:space="preserve"> também é </w:t>
      </w:r>
      <w:r w:rsidR="00CA135F">
        <w:rPr>
          <w:rFonts w:ascii="Cambria" w:hAnsi="Cambria"/>
          <w:lang w:val="pt-BR"/>
        </w:rPr>
        <w:t>utilizado</w:t>
      </w:r>
      <w:r w:rsidR="00A7455F">
        <w:rPr>
          <w:rFonts w:ascii="Cambria" w:hAnsi="Cambria"/>
          <w:lang w:val="pt-BR"/>
        </w:rPr>
        <w:t xml:space="preserve"> para citação de obras, no corpo do texto.</w:t>
      </w:r>
    </w:p>
    <w:p w:rsidR="00832202" w:rsidRPr="00495B20" w:rsidRDefault="003C5345" w:rsidP="00CD7CEF">
      <w:pPr>
        <w:tabs>
          <w:tab w:val="left" w:pos="709"/>
        </w:tabs>
        <w:spacing w:line="360" w:lineRule="auto"/>
        <w:jc w:val="both"/>
        <w:rPr>
          <w:rFonts w:ascii="Cambria" w:hAnsi="Cambria"/>
          <w:lang w:val="pt-BR"/>
        </w:rPr>
      </w:pPr>
      <w:r>
        <w:rPr>
          <w:rFonts w:ascii="Cambria" w:hAnsi="Cambria"/>
          <w:lang w:val="pt-BR"/>
        </w:rPr>
        <w:tab/>
        <w:t>O corpo do texto dev</w:t>
      </w:r>
      <w:r w:rsidR="00832202" w:rsidRPr="00495B20">
        <w:rPr>
          <w:rFonts w:ascii="Cambria" w:hAnsi="Cambria"/>
          <w:lang w:val="pt-BR"/>
        </w:rPr>
        <w:t>e estar sempre justificado</w:t>
      </w:r>
      <w:r w:rsidR="00395085">
        <w:rPr>
          <w:rFonts w:ascii="Cambria" w:hAnsi="Cambria"/>
          <w:lang w:val="pt-BR"/>
        </w:rPr>
        <w:t>;</w:t>
      </w:r>
      <w:r w:rsidR="00832202" w:rsidRPr="00495B20">
        <w:rPr>
          <w:rFonts w:ascii="Cambria" w:hAnsi="Cambria"/>
          <w:lang w:val="pt-BR"/>
        </w:rPr>
        <w:t>as páginas não devem estar numeradas. O tipo de papel utilizado é A4</w:t>
      </w:r>
      <w:r w:rsidR="00C772D9" w:rsidRPr="00495B20">
        <w:rPr>
          <w:rFonts w:ascii="Cambria" w:hAnsi="Cambria"/>
          <w:lang w:val="pt-BR"/>
        </w:rPr>
        <w:t xml:space="preserve"> e espaçamento 1.5. Não há espaço entre o título da seção e a primeira linha, mas há 01 linha de espaço entre o fim de uma seção e o título da próxima seção.</w:t>
      </w:r>
    </w:p>
    <w:p w:rsidR="00CD7CEF" w:rsidRPr="00495B20" w:rsidRDefault="00CD7CEF" w:rsidP="00A73686">
      <w:pPr>
        <w:spacing w:line="360" w:lineRule="auto"/>
        <w:jc w:val="both"/>
        <w:rPr>
          <w:rFonts w:ascii="Cambria" w:hAnsi="Cambria"/>
          <w:lang w:val="pt-BR"/>
        </w:rPr>
      </w:pPr>
    </w:p>
    <w:p w:rsidR="00400616" w:rsidRPr="00495B20" w:rsidRDefault="00D35C51" w:rsidP="00A73686">
      <w:pPr>
        <w:spacing w:line="360" w:lineRule="auto"/>
        <w:jc w:val="both"/>
        <w:rPr>
          <w:rFonts w:ascii="Cambria" w:hAnsi="Cambria"/>
          <w:b/>
          <w:lang w:val="pt-BR"/>
        </w:rPr>
      </w:pPr>
      <w:r w:rsidRPr="00495B20">
        <w:rPr>
          <w:rFonts w:ascii="Cambria" w:hAnsi="Cambria"/>
          <w:b/>
          <w:lang w:val="pt-BR"/>
        </w:rPr>
        <w:t>1</w:t>
      </w:r>
      <w:r w:rsidR="00400616" w:rsidRPr="00495B20">
        <w:rPr>
          <w:rFonts w:ascii="Cambria" w:hAnsi="Cambria"/>
          <w:b/>
          <w:lang w:val="pt-BR"/>
        </w:rPr>
        <w:t>.</w:t>
      </w:r>
      <w:r w:rsidR="00CD7CEF" w:rsidRPr="00495B20">
        <w:rPr>
          <w:rFonts w:ascii="Cambria" w:hAnsi="Cambria"/>
          <w:b/>
          <w:lang w:val="pt-BR"/>
        </w:rPr>
        <w:t>1Subseções</w:t>
      </w:r>
    </w:p>
    <w:p w:rsidR="006A5451" w:rsidRPr="00495B20" w:rsidRDefault="00400616" w:rsidP="006A5451">
      <w:pPr>
        <w:spacing w:line="360" w:lineRule="auto"/>
        <w:jc w:val="both"/>
        <w:rPr>
          <w:rFonts w:ascii="Cambria" w:hAnsi="Cambria"/>
          <w:lang w:val="pt-BR"/>
        </w:rPr>
      </w:pPr>
      <w:r w:rsidRPr="00495B20">
        <w:rPr>
          <w:rFonts w:ascii="Cambria" w:hAnsi="Cambria"/>
          <w:lang w:val="pt-BR"/>
        </w:rPr>
        <w:tab/>
      </w:r>
      <w:r w:rsidR="006A5451" w:rsidRPr="00495B20">
        <w:rPr>
          <w:rFonts w:ascii="Cambria" w:hAnsi="Cambria"/>
          <w:lang w:val="pt-BR"/>
        </w:rPr>
        <w:t>Os títulos de cada seção devem estar em negrito e com apenas a pri</w:t>
      </w:r>
      <w:r w:rsidR="00CD7CEF" w:rsidRPr="00495B20">
        <w:rPr>
          <w:rFonts w:ascii="Cambria" w:hAnsi="Cambria"/>
          <w:lang w:val="pt-BR"/>
        </w:rPr>
        <w:t>m</w:t>
      </w:r>
      <w:r w:rsidR="006A5451" w:rsidRPr="00495B20">
        <w:rPr>
          <w:rFonts w:ascii="Cambria" w:hAnsi="Cambria"/>
          <w:lang w:val="pt-BR"/>
        </w:rPr>
        <w:t>eira letra em maiúscula, salvo em siglas e em nomes próprios, de teorias, métodos ou  nomes técnicos em destaque que exijam letras maiúsculas, como exemplificado em (1).</w:t>
      </w:r>
    </w:p>
    <w:p w:rsidR="006A5451" w:rsidRPr="00495B20" w:rsidRDefault="006A5451" w:rsidP="006A5451">
      <w:pPr>
        <w:spacing w:line="360" w:lineRule="auto"/>
        <w:jc w:val="both"/>
        <w:rPr>
          <w:rFonts w:ascii="Cambria" w:hAnsi="Cambria"/>
          <w:lang w:val="pt-BR"/>
        </w:rPr>
      </w:pPr>
    </w:p>
    <w:p w:rsidR="006A5451" w:rsidRPr="00495B20" w:rsidRDefault="006A5451" w:rsidP="006A5451">
      <w:pPr>
        <w:spacing w:line="360" w:lineRule="auto"/>
        <w:jc w:val="both"/>
        <w:rPr>
          <w:rFonts w:ascii="Cambria" w:hAnsi="Cambria"/>
          <w:lang w:val="pt-BR"/>
        </w:rPr>
      </w:pPr>
      <w:r w:rsidRPr="00495B20">
        <w:rPr>
          <w:rFonts w:ascii="Cambria" w:hAnsi="Cambria"/>
          <w:lang w:val="pt-BR"/>
        </w:rPr>
        <w:t>1.</w:t>
      </w:r>
      <w:r w:rsidRPr="00495B20">
        <w:rPr>
          <w:rFonts w:ascii="Cambria" w:hAnsi="Cambria"/>
          <w:lang w:val="pt-BR"/>
        </w:rPr>
        <w:tab/>
        <w:t xml:space="preserve">a) Um </w:t>
      </w:r>
      <w:r w:rsidR="002B0215">
        <w:rPr>
          <w:rFonts w:ascii="Cambria" w:hAnsi="Cambria"/>
          <w:lang w:val="pt-BR"/>
        </w:rPr>
        <w:t>estudo de ERPs, um estudo fMRI</w:t>
      </w:r>
      <w:r w:rsidRPr="00495B20">
        <w:rPr>
          <w:rFonts w:ascii="Cambria" w:hAnsi="Cambria"/>
          <w:lang w:val="pt-BR"/>
        </w:rPr>
        <w:t>;</w:t>
      </w:r>
    </w:p>
    <w:p w:rsidR="006A5451" w:rsidRPr="00495B20" w:rsidRDefault="006A5451" w:rsidP="006A5451">
      <w:pPr>
        <w:spacing w:line="360" w:lineRule="auto"/>
        <w:jc w:val="both"/>
        <w:rPr>
          <w:rFonts w:ascii="Cambria" w:hAnsi="Cambria"/>
          <w:lang w:val="pt-BR"/>
        </w:rPr>
      </w:pPr>
      <w:r w:rsidRPr="00495B20">
        <w:rPr>
          <w:rFonts w:ascii="Cambria" w:hAnsi="Cambria"/>
          <w:lang w:val="pt-BR"/>
        </w:rPr>
        <w:tab/>
        <w:t xml:space="preserve">b) O percurso histórico da Linguística </w:t>
      </w:r>
      <w:r w:rsidR="002B0215">
        <w:rPr>
          <w:rFonts w:ascii="Cambria" w:hAnsi="Cambria"/>
          <w:lang w:val="pt-BR"/>
        </w:rPr>
        <w:t>Cognitiva / da Psicolinguística</w:t>
      </w:r>
      <w:r w:rsidRPr="00495B20">
        <w:rPr>
          <w:rFonts w:ascii="Cambria" w:hAnsi="Cambria"/>
          <w:lang w:val="pt-BR"/>
        </w:rPr>
        <w:t>;</w:t>
      </w:r>
    </w:p>
    <w:p w:rsidR="006A5451" w:rsidRPr="00495B20" w:rsidRDefault="006A5451" w:rsidP="006A5451">
      <w:pPr>
        <w:spacing w:line="360" w:lineRule="auto"/>
        <w:jc w:val="both"/>
        <w:rPr>
          <w:rFonts w:ascii="Cambria" w:hAnsi="Cambria"/>
          <w:lang w:val="pt-BR"/>
        </w:rPr>
      </w:pPr>
      <w:r w:rsidRPr="00495B20">
        <w:rPr>
          <w:rFonts w:ascii="Cambria" w:hAnsi="Cambria"/>
          <w:lang w:val="pt-BR"/>
        </w:rPr>
        <w:tab/>
        <w:t>c) Uma análi</w:t>
      </w:r>
      <w:r w:rsidR="002B0215">
        <w:rPr>
          <w:rFonts w:ascii="Cambria" w:hAnsi="Cambria"/>
          <w:lang w:val="pt-BR"/>
        </w:rPr>
        <w:t>se do debate Chomsky vs. Piaget</w:t>
      </w:r>
      <w:r w:rsidRPr="00495B20">
        <w:rPr>
          <w:rFonts w:ascii="Cambria" w:hAnsi="Cambria"/>
          <w:lang w:val="pt-BR"/>
        </w:rPr>
        <w:t>;</w:t>
      </w:r>
    </w:p>
    <w:p w:rsidR="006A5451" w:rsidRPr="00495B20" w:rsidRDefault="006A5451" w:rsidP="006A5451">
      <w:pPr>
        <w:spacing w:line="360" w:lineRule="auto"/>
        <w:jc w:val="both"/>
        <w:rPr>
          <w:rFonts w:ascii="Cambria" w:hAnsi="Cambria"/>
          <w:lang w:val="pt-BR"/>
        </w:rPr>
      </w:pPr>
    </w:p>
    <w:p w:rsidR="00400616" w:rsidRPr="00495B20" w:rsidRDefault="00CD7CEF" w:rsidP="00C920D7">
      <w:pPr>
        <w:spacing w:line="360" w:lineRule="auto"/>
        <w:jc w:val="both"/>
        <w:rPr>
          <w:rFonts w:ascii="Cambria" w:hAnsi="Cambria"/>
          <w:lang w:val="pt-BR"/>
        </w:rPr>
      </w:pPr>
      <w:r w:rsidRPr="00495B20">
        <w:rPr>
          <w:rFonts w:ascii="Cambria" w:hAnsi="Cambria"/>
          <w:lang w:val="pt-BR"/>
        </w:rPr>
        <w:lastRenderedPageBreak/>
        <w:tab/>
      </w:r>
      <w:r w:rsidR="00702ECA">
        <w:rPr>
          <w:rFonts w:ascii="Cambria" w:hAnsi="Cambria"/>
          <w:lang w:val="pt-BR"/>
        </w:rPr>
        <w:t>Os</w:t>
      </w:r>
      <w:r w:rsidRPr="00495B20">
        <w:rPr>
          <w:rFonts w:ascii="Cambria" w:hAnsi="Cambria"/>
          <w:lang w:val="pt-BR"/>
        </w:rPr>
        <w:t xml:space="preserve"> exemplos</w:t>
      </w:r>
      <w:r w:rsidR="00E411C8">
        <w:rPr>
          <w:rFonts w:ascii="Cambria" w:hAnsi="Cambria"/>
          <w:lang w:val="pt-BR"/>
        </w:rPr>
        <w:t xml:space="preserve"> </w:t>
      </w:r>
      <w:r w:rsidR="00E71EBD">
        <w:rPr>
          <w:rFonts w:ascii="Cambria" w:hAnsi="Cambria"/>
          <w:lang w:val="pt-BR"/>
        </w:rPr>
        <w:t xml:space="preserve">de citações </w:t>
      </w:r>
      <w:r w:rsidR="00702ECA">
        <w:rPr>
          <w:rFonts w:ascii="Cambria" w:hAnsi="Cambria"/>
          <w:lang w:val="pt-BR"/>
        </w:rPr>
        <w:t xml:space="preserve">acima servem apenas com </w:t>
      </w:r>
      <w:r w:rsidR="00E71EBD">
        <w:rPr>
          <w:rFonts w:ascii="Cambria" w:hAnsi="Cambria"/>
          <w:lang w:val="pt-BR"/>
        </w:rPr>
        <w:t>modelo a</w:t>
      </w:r>
      <w:r w:rsidR="00702ECA">
        <w:rPr>
          <w:rFonts w:ascii="Cambria" w:hAnsi="Cambria"/>
          <w:lang w:val="pt-BR"/>
        </w:rPr>
        <w:t>conselh</w:t>
      </w:r>
      <w:r w:rsidR="00E71EBD">
        <w:rPr>
          <w:rFonts w:ascii="Cambria" w:hAnsi="Cambria"/>
          <w:lang w:val="pt-BR"/>
        </w:rPr>
        <w:t>ado</w:t>
      </w:r>
      <w:r w:rsidR="00702ECA">
        <w:rPr>
          <w:rFonts w:ascii="Cambria" w:hAnsi="Cambria"/>
          <w:lang w:val="pt-BR"/>
        </w:rPr>
        <w:t>,</w:t>
      </w:r>
      <w:r w:rsidR="00E411C8">
        <w:rPr>
          <w:rFonts w:ascii="Cambria" w:hAnsi="Cambria"/>
          <w:lang w:val="pt-BR"/>
        </w:rPr>
        <w:t xml:space="preserve"> </w:t>
      </w:r>
      <w:r w:rsidR="00702ECA">
        <w:rPr>
          <w:rFonts w:ascii="Cambria" w:hAnsi="Cambria"/>
          <w:lang w:val="pt-BR"/>
        </w:rPr>
        <w:t>m</w:t>
      </w:r>
      <w:r w:rsidR="00702ECA" w:rsidRPr="00495B20">
        <w:rPr>
          <w:rFonts w:ascii="Cambria" w:hAnsi="Cambria"/>
          <w:lang w:val="pt-BR"/>
        </w:rPr>
        <w:t xml:space="preserve">as </w:t>
      </w:r>
      <w:r w:rsidRPr="00495B20">
        <w:rPr>
          <w:rFonts w:ascii="Cambria" w:hAnsi="Cambria"/>
          <w:lang w:val="pt-BR"/>
        </w:rPr>
        <w:t xml:space="preserve">sinta-se livre para </w:t>
      </w:r>
      <w:r w:rsidR="00E71EBD">
        <w:rPr>
          <w:rFonts w:ascii="Cambria" w:hAnsi="Cambria"/>
          <w:lang w:val="pt-BR"/>
        </w:rPr>
        <w:t xml:space="preserve">aplicar </w:t>
      </w:r>
      <w:r w:rsidRPr="00495B20">
        <w:rPr>
          <w:rFonts w:ascii="Cambria" w:hAnsi="Cambria"/>
          <w:lang w:val="pt-BR"/>
        </w:rPr>
        <w:t xml:space="preserve">a forma que desejar. </w:t>
      </w:r>
      <w:r w:rsidR="00702ECA">
        <w:rPr>
          <w:rFonts w:ascii="Cambria" w:hAnsi="Cambria"/>
          <w:lang w:val="pt-BR"/>
        </w:rPr>
        <w:t>No entanto, c</w:t>
      </w:r>
      <w:r w:rsidR="00702ECA" w:rsidRPr="00495B20">
        <w:rPr>
          <w:rFonts w:ascii="Cambria" w:hAnsi="Cambria"/>
          <w:lang w:val="pt-BR"/>
        </w:rPr>
        <w:t xml:space="preserve">aso </w:t>
      </w:r>
      <w:r w:rsidRPr="00495B20">
        <w:rPr>
          <w:rFonts w:ascii="Cambria" w:hAnsi="Cambria"/>
          <w:lang w:val="pt-BR"/>
        </w:rPr>
        <w:t>um outro modelo seja seguido</w:t>
      </w:r>
      <w:r w:rsidR="00702ECA">
        <w:rPr>
          <w:rFonts w:ascii="Cambria" w:hAnsi="Cambria"/>
          <w:lang w:val="pt-BR"/>
        </w:rPr>
        <w:t>,</w:t>
      </w:r>
      <w:r w:rsidR="00E411C8">
        <w:rPr>
          <w:rFonts w:ascii="Cambria" w:hAnsi="Cambria"/>
          <w:lang w:val="pt-BR"/>
        </w:rPr>
        <w:t xml:space="preserve"> </w:t>
      </w:r>
      <w:r w:rsidR="00702ECA">
        <w:rPr>
          <w:rFonts w:ascii="Cambria" w:hAnsi="Cambria"/>
          <w:lang w:val="pt-BR"/>
        </w:rPr>
        <w:t>o Corpo Editorial</w:t>
      </w:r>
      <w:r w:rsidR="00E411C8">
        <w:rPr>
          <w:rFonts w:ascii="Cambria" w:hAnsi="Cambria"/>
          <w:lang w:val="pt-BR"/>
        </w:rPr>
        <w:t xml:space="preserve"> </w:t>
      </w:r>
      <w:r w:rsidR="00702ECA">
        <w:rPr>
          <w:rFonts w:ascii="Cambria" w:hAnsi="Cambria"/>
          <w:lang w:val="pt-BR"/>
        </w:rPr>
        <w:t>se resguarda o direito</w:t>
      </w:r>
      <w:r w:rsidR="00E411C8">
        <w:rPr>
          <w:rFonts w:ascii="Cambria" w:hAnsi="Cambria"/>
          <w:lang w:val="pt-BR"/>
        </w:rPr>
        <w:t xml:space="preserve"> </w:t>
      </w:r>
      <w:r w:rsidR="00702ECA">
        <w:rPr>
          <w:rFonts w:ascii="Cambria" w:hAnsi="Cambria"/>
          <w:lang w:val="pt-BR"/>
        </w:rPr>
        <w:t>de</w:t>
      </w:r>
      <w:r w:rsidR="00E411C8">
        <w:rPr>
          <w:rFonts w:ascii="Cambria" w:hAnsi="Cambria"/>
          <w:lang w:val="pt-BR"/>
        </w:rPr>
        <w:t xml:space="preserve"> </w:t>
      </w:r>
      <w:r w:rsidRPr="00495B20">
        <w:rPr>
          <w:rFonts w:ascii="Cambria" w:hAnsi="Cambria"/>
          <w:lang w:val="pt-BR"/>
        </w:rPr>
        <w:t>alter</w:t>
      </w:r>
      <w:r w:rsidR="00702ECA">
        <w:rPr>
          <w:rFonts w:ascii="Cambria" w:hAnsi="Cambria"/>
          <w:lang w:val="pt-BR"/>
        </w:rPr>
        <w:t>á-lo</w:t>
      </w:r>
      <w:r w:rsidRPr="00495B20">
        <w:rPr>
          <w:rFonts w:ascii="Cambria" w:hAnsi="Cambria"/>
          <w:lang w:val="pt-BR"/>
        </w:rPr>
        <w:t>, de acordo com suas necessidades</w:t>
      </w:r>
      <w:r w:rsidR="00E71EBD">
        <w:rPr>
          <w:rFonts w:ascii="Cambria" w:hAnsi="Cambria"/>
          <w:lang w:val="pt-BR"/>
        </w:rPr>
        <w:t xml:space="preserve"> para que se adeque à publicação</w:t>
      </w:r>
      <w:r w:rsidRPr="00495B20">
        <w:rPr>
          <w:rFonts w:ascii="Cambria" w:hAnsi="Cambria"/>
          <w:lang w:val="pt-BR"/>
        </w:rPr>
        <w:t>.</w:t>
      </w:r>
    </w:p>
    <w:p w:rsidR="00191A49" w:rsidRDefault="00191A49" w:rsidP="00403CE4">
      <w:pPr>
        <w:spacing w:line="360" w:lineRule="auto"/>
        <w:jc w:val="both"/>
        <w:rPr>
          <w:rFonts w:ascii="Cambria" w:hAnsi="Cambria"/>
          <w:lang w:val="pt-BR"/>
        </w:rPr>
      </w:pPr>
    </w:p>
    <w:p w:rsidR="00400616" w:rsidRPr="00495B20" w:rsidRDefault="00D35C51" w:rsidP="00A73686">
      <w:pPr>
        <w:spacing w:line="360" w:lineRule="auto"/>
        <w:jc w:val="both"/>
        <w:rPr>
          <w:rFonts w:ascii="Cambria" w:hAnsi="Cambria"/>
          <w:b/>
          <w:lang w:val="pt-BR"/>
        </w:rPr>
      </w:pPr>
      <w:r w:rsidRPr="00495B20">
        <w:rPr>
          <w:rFonts w:ascii="Cambria" w:hAnsi="Cambria"/>
          <w:b/>
          <w:lang w:val="pt-BR"/>
        </w:rPr>
        <w:t>2</w:t>
      </w:r>
      <w:r w:rsidR="00400616" w:rsidRPr="00495B20">
        <w:rPr>
          <w:rFonts w:ascii="Cambria" w:hAnsi="Cambria"/>
          <w:b/>
          <w:lang w:val="pt-BR"/>
        </w:rPr>
        <w:t xml:space="preserve">. </w:t>
      </w:r>
      <w:r w:rsidR="00C920D7" w:rsidRPr="00495B20">
        <w:rPr>
          <w:rFonts w:ascii="Cambria" w:hAnsi="Cambria"/>
          <w:b/>
          <w:lang w:val="pt-BR"/>
        </w:rPr>
        <w:t>Citações</w:t>
      </w:r>
    </w:p>
    <w:p w:rsidR="00C920D7" w:rsidRPr="00495B20" w:rsidRDefault="00400616" w:rsidP="00F53B87">
      <w:pPr>
        <w:spacing w:line="480" w:lineRule="auto"/>
        <w:jc w:val="both"/>
        <w:rPr>
          <w:lang w:val="pt-BR"/>
        </w:rPr>
      </w:pPr>
      <w:r w:rsidRPr="00495B20">
        <w:rPr>
          <w:rFonts w:ascii="Cambria" w:hAnsi="Cambria"/>
          <w:lang w:val="pt-BR"/>
        </w:rPr>
        <w:tab/>
      </w:r>
      <w:r w:rsidR="00C920D7" w:rsidRPr="00495B20">
        <w:rPr>
          <w:lang w:val="pt-BR"/>
        </w:rPr>
        <w:t xml:space="preserve">Para as citações com </w:t>
      </w:r>
      <w:r w:rsidR="00C920D7" w:rsidRPr="00495B20">
        <w:rPr>
          <w:b/>
          <w:lang w:val="pt-BR"/>
        </w:rPr>
        <w:t>até três linhas</w:t>
      </w:r>
      <w:r w:rsidR="00C920D7" w:rsidRPr="00495B20">
        <w:rPr>
          <w:lang w:val="pt-BR"/>
        </w:rPr>
        <w:t xml:space="preserve">, utilize o nome do autor com apenas a primeira letra em maiúscula, o ano e da página da publicação entre parênteses seguido da citação entre parênteses e </w:t>
      </w:r>
      <w:r w:rsidR="00C920D7" w:rsidRPr="00495B20">
        <w:rPr>
          <w:i/>
          <w:lang w:val="pt-BR"/>
        </w:rPr>
        <w:t>itálico</w:t>
      </w:r>
      <w:r w:rsidR="00C920D7" w:rsidRPr="00495B20">
        <w:rPr>
          <w:lang w:val="pt-BR"/>
        </w:rPr>
        <w:t xml:space="preserve"> segundo o modelo </w:t>
      </w:r>
      <w:r w:rsidR="00F53B87" w:rsidRPr="00495B20">
        <w:rPr>
          <w:lang w:val="pt-BR"/>
        </w:rPr>
        <w:t xml:space="preserve">seguinte: </w:t>
      </w:r>
      <w:r w:rsidR="00C920D7" w:rsidRPr="00495B20">
        <w:rPr>
          <w:color w:val="1F497D" w:themeColor="text2"/>
          <w:lang w:val="pt-BR"/>
        </w:rPr>
        <w:t xml:space="preserve">De acordo com </w:t>
      </w:r>
      <w:r w:rsidR="00FE11F5">
        <w:rPr>
          <w:color w:val="1F497D" w:themeColor="text2"/>
          <w:lang w:val="pt-BR"/>
        </w:rPr>
        <w:t>Autor</w:t>
      </w:r>
      <w:r w:rsidR="00C920D7" w:rsidRPr="00495B20">
        <w:rPr>
          <w:color w:val="1F497D" w:themeColor="text2"/>
          <w:lang w:val="pt-BR"/>
        </w:rPr>
        <w:t xml:space="preserve"> (2009: 98)</w:t>
      </w:r>
      <w:r w:rsidR="00F53B87" w:rsidRPr="00495B20">
        <w:rPr>
          <w:rStyle w:val="Refdenotaderodap"/>
          <w:color w:val="1F497D" w:themeColor="text2"/>
          <w:lang w:val="pt-BR"/>
        </w:rPr>
        <w:footnoteReference w:id="4"/>
      </w:r>
      <w:r w:rsidR="00C920D7" w:rsidRPr="00495B20">
        <w:rPr>
          <w:color w:val="1F497D" w:themeColor="text2"/>
          <w:lang w:val="pt-BR"/>
        </w:rPr>
        <w:t>, “</w:t>
      </w:r>
      <w:r w:rsidR="00C920D7" w:rsidRPr="00495B20">
        <w:rPr>
          <w:i/>
          <w:color w:val="1F497D" w:themeColor="text2"/>
          <w:lang w:val="pt-BR"/>
        </w:rPr>
        <w:t>Xxxxxxxxxxxxxxxx, xxxxxxxxxxxxxxxxxxxxxxxxxxxxxxxxxxxxxxxxxxxxxxxxxxxxxxxxxxxxxxxxxxxxxxxxxxxxxxxxxxxxxxxxxxxxxxxxxxxxxxxx</w:t>
      </w:r>
      <w:r w:rsidR="00C920D7" w:rsidRPr="00495B20">
        <w:rPr>
          <w:color w:val="1F497D" w:themeColor="text2"/>
          <w:lang w:val="pt-BR"/>
        </w:rPr>
        <w:t>”</w:t>
      </w:r>
      <w:r w:rsidR="00C920D7" w:rsidRPr="00495B20">
        <w:rPr>
          <w:lang w:val="pt-BR"/>
        </w:rPr>
        <w:t xml:space="preserve">. </w:t>
      </w:r>
    </w:p>
    <w:p w:rsidR="00C920D7" w:rsidRPr="00495B20" w:rsidRDefault="00F53B87" w:rsidP="00C920D7">
      <w:pPr>
        <w:spacing w:line="480" w:lineRule="auto"/>
        <w:jc w:val="both"/>
        <w:rPr>
          <w:lang w:val="pt-BR"/>
        </w:rPr>
      </w:pPr>
      <w:r w:rsidRPr="00495B20">
        <w:rPr>
          <w:lang w:val="pt-BR"/>
        </w:rPr>
        <w:tab/>
        <w:t>Já as citações com mais de três linhas deve seguir o modelo seguinte, com tamanho de fonte 10</w:t>
      </w:r>
      <w:r w:rsidR="00DE01D3">
        <w:rPr>
          <w:lang w:val="pt-BR"/>
        </w:rPr>
        <w:t>, recuo à esquerda de 4cm para toda a citação, mas sem recuo especial na primeira linha,</w:t>
      </w:r>
      <w:r w:rsidRPr="00495B20">
        <w:rPr>
          <w:lang w:val="pt-BR"/>
        </w:rPr>
        <w:t xml:space="preserve"> e espaçamento simples. </w:t>
      </w:r>
    </w:p>
    <w:p w:rsidR="00000000" w:rsidRDefault="00C920D7">
      <w:pPr>
        <w:ind w:left="2268"/>
        <w:jc w:val="both"/>
        <w:rPr>
          <w:color w:val="1F497D" w:themeColor="text2"/>
          <w:sz w:val="20"/>
          <w:szCs w:val="20"/>
          <w:lang w:val="pt-BR"/>
        </w:rPr>
      </w:pPr>
      <w:r w:rsidRPr="00495B20">
        <w:rPr>
          <w:color w:val="1F497D" w:themeColor="text2"/>
          <w:sz w:val="20"/>
          <w:szCs w:val="20"/>
          <w:lang w:val="pt-BR"/>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x xxxxxxxxxxxxxxxxxxxxxxxxxxxxxxxxxxxxxxxxxxxxxxxxxxxxxxxxxxxxxxxxxxxxxxxxxxxxxxxxxxxxxxxxxxxxxxxxxxxxxxxxxxxxxxxxxxxxxxxxxxxxxxxxxxxxxxxxxxxxxxxxxxxxxxxxxxxxxxxxxxxxxxxxxxxxxxxxxxxx.</w:t>
      </w:r>
      <w:r w:rsidR="00FE11F5">
        <w:rPr>
          <w:color w:val="1F497D" w:themeColor="text2"/>
          <w:sz w:val="20"/>
          <w:szCs w:val="20"/>
          <w:lang w:val="pt-BR"/>
        </w:rPr>
        <w:t>Autor</w:t>
      </w:r>
      <w:r w:rsidR="00F53B87" w:rsidRPr="00495B20">
        <w:rPr>
          <w:color w:val="1F497D" w:themeColor="text2"/>
          <w:sz w:val="20"/>
          <w:szCs w:val="20"/>
          <w:lang w:val="pt-BR"/>
        </w:rPr>
        <w:t xml:space="preserve"> (2014: 03)</w:t>
      </w:r>
    </w:p>
    <w:p w:rsidR="00C920D7" w:rsidRPr="00495B20" w:rsidRDefault="00C920D7" w:rsidP="00C920D7">
      <w:pPr>
        <w:spacing w:line="480" w:lineRule="auto"/>
        <w:jc w:val="both"/>
        <w:rPr>
          <w:lang w:val="pt-BR"/>
        </w:rPr>
      </w:pPr>
    </w:p>
    <w:p w:rsidR="00391672" w:rsidRPr="00495B20" w:rsidRDefault="00C920D7" w:rsidP="00A73686">
      <w:pPr>
        <w:spacing w:line="360" w:lineRule="auto"/>
        <w:jc w:val="both"/>
        <w:rPr>
          <w:color w:val="1F497D" w:themeColor="text2"/>
          <w:lang w:val="pt-BR"/>
        </w:rPr>
      </w:pPr>
      <w:r w:rsidRPr="00495B20">
        <w:rPr>
          <w:lang w:val="pt-BR"/>
        </w:rPr>
        <w:tab/>
        <w:t>Evite colocar o sobrenome dos autores citados em letras maiúsculas. Prefira utilizar ap</w:t>
      </w:r>
      <w:r w:rsidR="00495B20" w:rsidRPr="00495B20">
        <w:rPr>
          <w:lang w:val="pt-BR"/>
        </w:rPr>
        <w:t>enas a primeira letra maiúscula como em</w:t>
      </w:r>
      <w:r w:rsidR="00495B20">
        <w:rPr>
          <w:lang w:val="pt-BR"/>
        </w:rPr>
        <w:t>:“</w:t>
      </w:r>
      <w:r w:rsidR="00E032F0" w:rsidRPr="00E032F0">
        <w:rPr>
          <w:color w:val="1F497D" w:themeColor="text2"/>
          <w:lang w:val="pt-BR"/>
        </w:rPr>
        <w:t xml:space="preserve">(...) </w:t>
      </w:r>
      <w:r w:rsidRPr="00495B20">
        <w:rPr>
          <w:color w:val="1F497D" w:themeColor="text2"/>
          <w:lang w:val="pt-BR"/>
        </w:rPr>
        <w:t>para Chomsky (1995: 3)...</w:t>
      </w:r>
      <w:r w:rsidR="00495B20">
        <w:rPr>
          <w:lang w:val="pt-BR"/>
        </w:rPr>
        <w:t>”</w:t>
      </w:r>
      <w:r w:rsidR="00391672" w:rsidRPr="00495B20">
        <w:rPr>
          <w:lang w:val="pt-BR"/>
        </w:rPr>
        <w:t>Ainda assim, caso em seu texto não caiba inserir o nome do autor fora dos parênteses, deverá ser utilizado o nome do autor em caixa alta seguido do ano entre parênteses como no modelo a seguir:</w:t>
      </w:r>
      <w:r w:rsidR="00E032F0">
        <w:rPr>
          <w:lang w:val="pt-BR"/>
        </w:rPr>
        <w:t>“</w:t>
      </w:r>
      <w:r w:rsidR="00E032F0" w:rsidRPr="00E032F0">
        <w:rPr>
          <w:color w:val="1F497D" w:themeColor="text2"/>
          <w:lang w:val="pt-BR"/>
        </w:rPr>
        <w:t>(..)</w:t>
      </w:r>
      <w:r w:rsidR="00E032F0">
        <w:rPr>
          <w:color w:val="1F497D" w:themeColor="text2"/>
          <w:lang w:val="pt-BR"/>
        </w:rPr>
        <w:t>a</w:t>
      </w:r>
      <w:r w:rsidR="00496914" w:rsidRPr="00495B20">
        <w:rPr>
          <w:color w:val="1F497D" w:themeColor="text2"/>
          <w:lang w:val="pt-BR"/>
        </w:rPr>
        <w:t xml:space="preserve">lguns autores consideram este efeito um resultado </w:t>
      </w:r>
      <w:r w:rsidR="00E032F0">
        <w:rPr>
          <w:color w:val="1F497D" w:themeColor="text2"/>
          <w:lang w:val="pt-BR"/>
        </w:rPr>
        <w:t>de uma incompatibilidade semântica</w:t>
      </w:r>
      <w:r w:rsidR="00496914" w:rsidRPr="00495B20">
        <w:rPr>
          <w:color w:val="1F497D" w:themeColor="text2"/>
          <w:lang w:val="pt-BR"/>
        </w:rPr>
        <w:t xml:space="preserve"> (</w:t>
      </w:r>
      <w:r w:rsidR="00496914" w:rsidRPr="00495B20">
        <w:rPr>
          <w:i/>
          <w:color w:val="1F497D" w:themeColor="text2"/>
          <w:lang w:val="pt-BR"/>
        </w:rPr>
        <w:t>cf.</w:t>
      </w:r>
      <w:r w:rsidR="00496914" w:rsidRPr="00495B20">
        <w:rPr>
          <w:color w:val="1F497D" w:themeColor="text2"/>
          <w:lang w:val="pt-BR"/>
        </w:rPr>
        <w:t xml:space="preserve"> AUTOR1, 2010 ; AUTOR2, AUTOR3, 2014)</w:t>
      </w:r>
      <w:r w:rsidR="00E032F0">
        <w:rPr>
          <w:color w:val="1F497D" w:themeColor="text2"/>
          <w:lang w:val="pt-BR"/>
        </w:rPr>
        <w:t>”</w:t>
      </w:r>
      <w:r w:rsidR="00496914" w:rsidRPr="00495B20">
        <w:rPr>
          <w:color w:val="1F497D" w:themeColor="text2"/>
          <w:lang w:val="pt-BR"/>
        </w:rPr>
        <w:t>.</w:t>
      </w:r>
    </w:p>
    <w:p w:rsidR="00391672" w:rsidRPr="00E032F0" w:rsidRDefault="00496914" w:rsidP="00A73686">
      <w:pPr>
        <w:spacing w:line="360" w:lineRule="auto"/>
        <w:jc w:val="both"/>
        <w:rPr>
          <w:lang w:val="pt-BR"/>
        </w:rPr>
      </w:pPr>
      <w:r w:rsidRPr="00495B20">
        <w:rPr>
          <w:lang w:val="pt-BR"/>
        </w:rPr>
        <w:lastRenderedPageBreak/>
        <w:tab/>
      </w:r>
      <w:r w:rsidR="00D44DDA" w:rsidRPr="00495B20">
        <w:rPr>
          <w:lang w:val="pt-BR"/>
        </w:rPr>
        <w:t>Quando o acesso à informação se der através de um</w:t>
      </w:r>
      <w:r w:rsidR="00E032F0">
        <w:rPr>
          <w:lang w:val="pt-BR"/>
        </w:rPr>
        <w:t xml:space="preserve"> outro trabalho, utilize </w:t>
      </w:r>
      <w:r w:rsidR="00E032F0" w:rsidRPr="00E032F0">
        <w:rPr>
          <w:b/>
          <w:i/>
          <w:lang w:val="pt-BR"/>
        </w:rPr>
        <w:t>apud</w:t>
      </w:r>
      <w:r w:rsidR="00E032F0">
        <w:rPr>
          <w:lang w:val="pt-BR"/>
        </w:rPr>
        <w:t>: “</w:t>
      </w:r>
      <w:r w:rsidR="00E032F0" w:rsidRPr="00E032F0">
        <w:rPr>
          <w:color w:val="1F497D" w:themeColor="text2"/>
          <w:lang w:val="pt-BR"/>
        </w:rPr>
        <w:t>(..)</w:t>
      </w:r>
      <w:r w:rsidR="00E032F0">
        <w:rPr>
          <w:color w:val="1F497D" w:themeColor="text2"/>
          <w:lang w:val="pt-BR"/>
        </w:rPr>
        <w:t>a</w:t>
      </w:r>
      <w:r w:rsidR="00E032F0" w:rsidRPr="00495B20">
        <w:rPr>
          <w:color w:val="1F497D" w:themeColor="text2"/>
          <w:lang w:val="pt-BR"/>
        </w:rPr>
        <w:t xml:space="preserve">lguns autores consideram este efeito um resultado </w:t>
      </w:r>
      <w:r w:rsidR="00E032F0">
        <w:rPr>
          <w:color w:val="1F497D" w:themeColor="text2"/>
          <w:lang w:val="pt-BR"/>
        </w:rPr>
        <w:t>de uma incompatibilidade semântica</w:t>
      </w:r>
      <w:r w:rsidR="00E032F0" w:rsidRPr="00495B20">
        <w:rPr>
          <w:color w:val="1F497D" w:themeColor="text2"/>
          <w:lang w:val="pt-BR"/>
        </w:rPr>
        <w:t xml:space="preserve"> (</w:t>
      </w:r>
      <w:r w:rsidR="00E032F0" w:rsidRPr="00495B20">
        <w:rPr>
          <w:i/>
          <w:color w:val="1F497D" w:themeColor="text2"/>
          <w:lang w:val="pt-BR"/>
        </w:rPr>
        <w:t>cf.</w:t>
      </w:r>
      <w:r w:rsidR="00E032F0">
        <w:rPr>
          <w:color w:val="1F497D" w:themeColor="text2"/>
          <w:lang w:val="pt-BR"/>
        </w:rPr>
        <w:t xml:space="preserve"> AUTOR1, 2010</w:t>
      </w:r>
      <w:r w:rsidR="00E032F0" w:rsidRPr="00495B20">
        <w:rPr>
          <w:color w:val="1F497D" w:themeColor="text2"/>
          <w:lang w:val="pt-BR"/>
        </w:rPr>
        <w:t xml:space="preserve">; </w:t>
      </w:r>
      <w:r w:rsidR="00E032F0">
        <w:rPr>
          <w:color w:val="1F497D" w:themeColor="text2"/>
          <w:lang w:val="pt-BR"/>
        </w:rPr>
        <w:t>apud AUTOR2, 2014</w:t>
      </w:r>
      <w:r w:rsidR="00E032F0" w:rsidRPr="00495B20">
        <w:rPr>
          <w:color w:val="1F497D" w:themeColor="text2"/>
          <w:lang w:val="pt-BR"/>
        </w:rPr>
        <w:t>)</w:t>
      </w:r>
      <w:r w:rsidR="00E032F0">
        <w:rPr>
          <w:color w:val="1F497D" w:themeColor="text2"/>
          <w:lang w:val="pt-BR"/>
        </w:rPr>
        <w:t>”</w:t>
      </w:r>
      <w:r w:rsidR="00E032F0" w:rsidRPr="00495B20">
        <w:rPr>
          <w:color w:val="1F497D" w:themeColor="text2"/>
          <w:lang w:val="pt-BR"/>
        </w:rPr>
        <w:t>.</w:t>
      </w:r>
    </w:p>
    <w:p w:rsidR="00D44DDA" w:rsidRPr="00495B20" w:rsidRDefault="00D44DDA" w:rsidP="00A73686">
      <w:pPr>
        <w:spacing w:line="360" w:lineRule="auto"/>
        <w:jc w:val="both"/>
        <w:rPr>
          <w:rFonts w:ascii="Cambria" w:hAnsi="Cambria"/>
          <w:lang w:val="pt-BR"/>
        </w:rPr>
      </w:pPr>
    </w:p>
    <w:p w:rsidR="00400616" w:rsidRPr="00495B20" w:rsidRDefault="00D35C51" w:rsidP="00A73686">
      <w:pPr>
        <w:spacing w:line="360" w:lineRule="auto"/>
        <w:jc w:val="both"/>
        <w:rPr>
          <w:rFonts w:ascii="Cambria" w:hAnsi="Cambria"/>
          <w:b/>
          <w:lang w:val="pt-BR"/>
        </w:rPr>
      </w:pPr>
      <w:r w:rsidRPr="00495B20">
        <w:rPr>
          <w:rFonts w:ascii="Cambria" w:hAnsi="Cambria"/>
          <w:b/>
          <w:lang w:val="pt-BR"/>
        </w:rPr>
        <w:t>3</w:t>
      </w:r>
      <w:r w:rsidR="00400616" w:rsidRPr="00495B20">
        <w:rPr>
          <w:rFonts w:ascii="Cambria" w:hAnsi="Cambria"/>
          <w:b/>
          <w:lang w:val="pt-BR"/>
        </w:rPr>
        <w:t xml:space="preserve">. </w:t>
      </w:r>
      <w:r w:rsidR="00FE11F5">
        <w:rPr>
          <w:rFonts w:ascii="Cambria" w:hAnsi="Cambria"/>
          <w:b/>
          <w:lang w:val="pt-BR"/>
        </w:rPr>
        <w:t>Quadros, gráficos e tabelas</w:t>
      </w:r>
    </w:p>
    <w:p w:rsidR="00FE11F5" w:rsidRDefault="00FE11F5" w:rsidP="00FE11F5">
      <w:pPr>
        <w:spacing w:line="360" w:lineRule="auto"/>
        <w:jc w:val="both"/>
        <w:rPr>
          <w:rFonts w:ascii="Cambria" w:hAnsi="Cambria"/>
          <w:lang w:val="pt-BR"/>
        </w:rPr>
      </w:pPr>
      <w:r>
        <w:rPr>
          <w:rFonts w:ascii="Cambria" w:hAnsi="Cambria"/>
          <w:lang w:val="pt-BR"/>
        </w:rPr>
        <w:tab/>
        <w:t>Sinta-se livre para montar seus quadros, tabelas, gráficos ou imagens. Ele deve apenas ser numerado e possuir legenda e estar centralizado na página. O título e a legenda devem estar com fonte tamanho 10. A numeração devem estar em itálico como nos exemplos abaixo:</w:t>
      </w:r>
    </w:p>
    <w:p w:rsidR="00FE11F5" w:rsidRDefault="00FE11F5" w:rsidP="00A73686">
      <w:pPr>
        <w:spacing w:line="360" w:lineRule="auto"/>
        <w:jc w:val="center"/>
        <w:rPr>
          <w:rFonts w:ascii="Cambria" w:hAnsi="Cambria"/>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876"/>
        <w:gridCol w:w="1776"/>
        <w:gridCol w:w="1722"/>
      </w:tblGrid>
      <w:tr w:rsidR="00FE11F5" w:rsidTr="00D94F20">
        <w:trPr>
          <w:jc w:val="center"/>
        </w:trPr>
        <w:tc>
          <w:tcPr>
            <w:tcW w:w="1430" w:type="dxa"/>
            <w:shd w:val="clear" w:color="auto" w:fill="F2F2F2"/>
          </w:tcPr>
          <w:p w:rsidR="00FE11F5" w:rsidRDefault="00FE11F5" w:rsidP="00D94F20">
            <w:pPr>
              <w:spacing w:line="480" w:lineRule="auto"/>
              <w:jc w:val="center"/>
            </w:pPr>
            <w:r>
              <w:t>Dados</w:t>
            </w:r>
          </w:p>
        </w:tc>
        <w:tc>
          <w:tcPr>
            <w:tcW w:w="1876" w:type="dxa"/>
            <w:shd w:val="clear" w:color="auto" w:fill="F2F2F2"/>
          </w:tcPr>
          <w:p w:rsidR="00FE11F5" w:rsidRDefault="00FE11F5" w:rsidP="00D94F20">
            <w:pPr>
              <w:spacing w:line="480" w:lineRule="auto"/>
              <w:jc w:val="center"/>
            </w:pPr>
            <w:r>
              <w:t>Dados</w:t>
            </w:r>
          </w:p>
        </w:tc>
        <w:tc>
          <w:tcPr>
            <w:tcW w:w="1776" w:type="dxa"/>
            <w:shd w:val="clear" w:color="auto" w:fill="F2F2F2"/>
          </w:tcPr>
          <w:p w:rsidR="00FE11F5" w:rsidRDefault="00FE11F5" w:rsidP="00D94F20">
            <w:pPr>
              <w:spacing w:line="480" w:lineRule="auto"/>
              <w:jc w:val="center"/>
            </w:pPr>
            <w:r>
              <w:t>Dados</w:t>
            </w:r>
          </w:p>
        </w:tc>
        <w:tc>
          <w:tcPr>
            <w:tcW w:w="1722" w:type="dxa"/>
            <w:shd w:val="clear" w:color="auto" w:fill="F2F2F2"/>
          </w:tcPr>
          <w:p w:rsidR="00FE11F5" w:rsidRDefault="00FE11F5" w:rsidP="00D94F20">
            <w:pPr>
              <w:spacing w:line="480" w:lineRule="auto"/>
              <w:jc w:val="center"/>
            </w:pPr>
            <w:r>
              <w:t>Dados</w:t>
            </w:r>
          </w:p>
        </w:tc>
      </w:tr>
      <w:tr w:rsidR="00FE11F5" w:rsidTr="00D94F20">
        <w:trPr>
          <w:jc w:val="center"/>
        </w:trPr>
        <w:tc>
          <w:tcPr>
            <w:tcW w:w="1430" w:type="dxa"/>
            <w:shd w:val="clear" w:color="auto" w:fill="auto"/>
          </w:tcPr>
          <w:p w:rsidR="00FE11F5" w:rsidRDefault="00FE11F5" w:rsidP="00D94F20">
            <w:pPr>
              <w:spacing w:line="480" w:lineRule="auto"/>
              <w:jc w:val="both"/>
            </w:pPr>
            <w:r>
              <w:t>XXXXXXX</w:t>
            </w:r>
          </w:p>
        </w:tc>
        <w:tc>
          <w:tcPr>
            <w:tcW w:w="1876" w:type="dxa"/>
            <w:shd w:val="clear" w:color="auto" w:fill="auto"/>
          </w:tcPr>
          <w:p w:rsidR="00FE11F5" w:rsidRDefault="00FE11F5" w:rsidP="00D94F20">
            <w:pPr>
              <w:spacing w:line="480" w:lineRule="auto"/>
              <w:jc w:val="both"/>
            </w:pPr>
            <w:r>
              <w:t>XXXXXXX</w:t>
            </w:r>
          </w:p>
        </w:tc>
        <w:tc>
          <w:tcPr>
            <w:tcW w:w="1776" w:type="dxa"/>
            <w:shd w:val="clear" w:color="auto" w:fill="auto"/>
          </w:tcPr>
          <w:p w:rsidR="00FE11F5" w:rsidRDefault="00FE11F5" w:rsidP="00D94F20">
            <w:pPr>
              <w:spacing w:line="480" w:lineRule="auto"/>
              <w:jc w:val="both"/>
            </w:pPr>
            <w:r>
              <w:t>XXXXXX</w:t>
            </w:r>
          </w:p>
        </w:tc>
        <w:tc>
          <w:tcPr>
            <w:tcW w:w="1722" w:type="dxa"/>
            <w:shd w:val="clear" w:color="auto" w:fill="auto"/>
          </w:tcPr>
          <w:p w:rsidR="00FE11F5" w:rsidRDefault="00FE11F5" w:rsidP="00D94F20">
            <w:pPr>
              <w:spacing w:line="480" w:lineRule="auto"/>
              <w:jc w:val="both"/>
            </w:pPr>
            <w:r>
              <w:t>XXXX</w:t>
            </w:r>
          </w:p>
        </w:tc>
      </w:tr>
      <w:tr w:rsidR="00FE11F5" w:rsidTr="00D94F20">
        <w:trPr>
          <w:jc w:val="center"/>
        </w:trPr>
        <w:tc>
          <w:tcPr>
            <w:tcW w:w="1430" w:type="dxa"/>
            <w:shd w:val="clear" w:color="auto" w:fill="auto"/>
          </w:tcPr>
          <w:p w:rsidR="00FE11F5" w:rsidRDefault="00FE11F5" w:rsidP="00D94F20">
            <w:pPr>
              <w:spacing w:line="480" w:lineRule="auto"/>
              <w:jc w:val="both"/>
            </w:pPr>
            <w:r>
              <w:t>XXXXXX</w:t>
            </w:r>
          </w:p>
        </w:tc>
        <w:tc>
          <w:tcPr>
            <w:tcW w:w="1876" w:type="dxa"/>
            <w:shd w:val="clear" w:color="auto" w:fill="auto"/>
          </w:tcPr>
          <w:p w:rsidR="00FE11F5" w:rsidRDefault="00FE11F5" w:rsidP="00D94F20">
            <w:pPr>
              <w:spacing w:line="480" w:lineRule="auto"/>
              <w:jc w:val="both"/>
            </w:pPr>
            <w:r>
              <w:t>XXXXX</w:t>
            </w:r>
          </w:p>
        </w:tc>
        <w:tc>
          <w:tcPr>
            <w:tcW w:w="1776" w:type="dxa"/>
            <w:shd w:val="clear" w:color="auto" w:fill="auto"/>
          </w:tcPr>
          <w:p w:rsidR="00FE11F5" w:rsidRDefault="00FE11F5" w:rsidP="00D94F20">
            <w:pPr>
              <w:spacing w:line="480" w:lineRule="auto"/>
              <w:jc w:val="both"/>
            </w:pPr>
            <w:r>
              <w:t>XXXXXX</w:t>
            </w:r>
          </w:p>
        </w:tc>
        <w:tc>
          <w:tcPr>
            <w:tcW w:w="1722" w:type="dxa"/>
            <w:shd w:val="clear" w:color="auto" w:fill="auto"/>
          </w:tcPr>
          <w:p w:rsidR="00FE11F5" w:rsidRDefault="00FE11F5" w:rsidP="00D94F20">
            <w:pPr>
              <w:spacing w:line="480" w:lineRule="auto"/>
              <w:jc w:val="both"/>
            </w:pPr>
            <w:r>
              <w:t>XXXXXX</w:t>
            </w:r>
          </w:p>
        </w:tc>
      </w:tr>
      <w:tr w:rsidR="00FE11F5" w:rsidTr="00D94F20">
        <w:trPr>
          <w:jc w:val="center"/>
        </w:trPr>
        <w:tc>
          <w:tcPr>
            <w:tcW w:w="1430" w:type="dxa"/>
            <w:shd w:val="clear" w:color="auto" w:fill="auto"/>
          </w:tcPr>
          <w:p w:rsidR="00FE11F5" w:rsidRDefault="00FE11F5" w:rsidP="00D94F20">
            <w:pPr>
              <w:spacing w:line="480" w:lineRule="auto"/>
              <w:jc w:val="both"/>
            </w:pPr>
            <w:r>
              <w:t>XXXXX</w:t>
            </w:r>
          </w:p>
        </w:tc>
        <w:tc>
          <w:tcPr>
            <w:tcW w:w="1876" w:type="dxa"/>
            <w:shd w:val="clear" w:color="auto" w:fill="auto"/>
          </w:tcPr>
          <w:p w:rsidR="00FE11F5" w:rsidRDefault="00FE11F5" w:rsidP="00D94F20">
            <w:pPr>
              <w:spacing w:line="480" w:lineRule="auto"/>
              <w:jc w:val="both"/>
            </w:pPr>
            <w:r>
              <w:t>XXX</w:t>
            </w:r>
          </w:p>
        </w:tc>
        <w:tc>
          <w:tcPr>
            <w:tcW w:w="1776" w:type="dxa"/>
            <w:shd w:val="clear" w:color="auto" w:fill="auto"/>
          </w:tcPr>
          <w:p w:rsidR="00FE11F5" w:rsidRDefault="00FE11F5" w:rsidP="00D94F20">
            <w:pPr>
              <w:spacing w:line="480" w:lineRule="auto"/>
              <w:jc w:val="both"/>
            </w:pPr>
            <w:r>
              <w:t>XXXXXXXXX</w:t>
            </w:r>
          </w:p>
        </w:tc>
        <w:tc>
          <w:tcPr>
            <w:tcW w:w="1722" w:type="dxa"/>
            <w:shd w:val="clear" w:color="auto" w:fill="auto"/>
          </w:tcPr>
          <w:p w:rsidR="00FE11F5" w:rsidRDefault="00FE11F5" w:rsidP="00D94F20">
            <w:pPr>
              <w:spacing w:line="480" w:lineRule="auto"/>
              <w:jc w:val="both"/>
            </w:pPr>
            <w:r>
              <w:t>XXXXXXX</w:t>
            </w:r>
          </w:p>
        </w:tc>
      </w:tr>
    </w:tbl>
    <w:p w:rsidR="00FE11F5" w:rsidRPr="00A7455F" w:rsidRDefault="00E742ED" w:rsidP="00FE11F5">
      <w:pPr>
        <w:spacing w:line="480" w:lineRule="auto"/>
        <w:jc w:val="center"/>
        <w:rPr>
          <w:sz w:val="20"/>
          <w:szCs w:val="20"/>
          <w:lang w:val="pt-BR"/>
        </w:rPr>
      </w:pPr>
      <w:r w:rsidRPr="00E742ED">
        <w:rPr>
          <w:b/>
          <w:sz w:val="20"/>
          <w:szCs w:val="20"/>
          <w:lang w:val="pt-BR"/>
        </w:rPr>
        <w:t>Tabela 1</w:t>
      </w:r>
      <w:r w:rsidRPr="00E742ED">
        <w:rPr>
          <w:sz w:val="20"/>
          <w:szCs w:val="20"/>
          <w:lang w:val="pt-BR"/>
        </w:rPr>
        <w:t>: Explicação dos dados usados na tabela</w:t>
      </w:r>
    </w:p>
    <w:p w:rsidR="00FE11F5" w:rsidRDefault="00FE11F5" w:rsidP="00A73686">
      <w:pPr>
        <w:spacing w:line="360" w:lineRule="auto"/>
        <w:jc w:val="center"/>
        <w:rPr>
          <w:rFonts w:ascii="Cambria" w:hAnsi="Cambria"/>
          <w:lang w:val="pt-BR"/>
        </w:rPr>
      </w:pPr>
    </w:p>
    <w:p w:rsidR="00400616" w:rsidRPr="00495B20" w:rsidRDefault="00400616" w:rsidP="00A73686">
      <w:pPr>
        <w:spacing w:line="360" w:lineRule="auto"/>
        <w:jc w:val="center"/>
        <w:rPr>
          <w:rFonts w:ascii="Cambria" w:hAnsi="Cambria"/>
          <w:lang w:val="pt-BR"/>
        </w:rPr>
      </w:pPr>
      <w:r w:rsidRPr="00495B20">
        <w:rPr>
          <w:rFonts w:ascii="Cambria" w:hAnsi="Cambria"/>
          <w:noProof/>
          <w:lang w:eastAsia="fr-FR"/>
        </w:rPr>
        <w:drawing>
          <wp:inline distT="0" distB="0" distL="0" distR="0">
            <wp:extent cx="3051175" cy="1285875"/>
            <wp:effectExtent l="0" t="0" r="0" b="9525"/>
            <wp:docPr id="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1175" cy="1285875"/>
                    </a:xfrm>
                    <a:prstGeom prst="rect">
                      <a:avLst/>
                    </a:prstGeom>
                    <a:noFill/>
                    <a:ln>
                      <a:noFill/>
                    </a:ln>
                  </pic:spPr>
                </pic:pic>
              </a:graphicData>
            </a:graphic>
          </wp:inline>
        </w:drawing>
      </w:r>
    </w:p>
    <w:p w:rsidR="00400616" w:rsidRDefault="00FE11F5" w:rsidP="00A73686">
      <w:pPr>
        <w:spacing w:line="360" w:lineRule="auto"/>
        <w:jc w:val="center"/>
        <w:rPr>
          <w:rFonts w:ascii="Cambria" w:hAnsi="Cambria"/>
          <w:sz w:val="20"/>
          <w:lang w:val="pt-BR"/>
        </w:rPr>
      </w:pPr>
      <w:r w:rsidRPr="00FE11F5">
        <w:rPr>
          <w:rFonts w:ascii="Cambria" w:hAnsi="Cambria"/>
          <w:b/>
          <w:sz w:val="20"/>
          <w:lang w:val="pt-BR"/>
        </w:rPr>
        <w:t>Figura 1</w:t>
      </w:r>
      <w:r w:rsidR="00400616" w:rsidRPr="00FE11F5">
        <w:rPr>
          <w:rFonts w:ascii="Cambria" w:hAnsi="Cambria"/>
          <w:b/>
          <w:sz w:val="20"/>
          <w:lang w:val="pt-BR"/>
        </w:rPr>
        <w:t>:</w:t>
      </w:r>
      <w:r w:rsidR="00400616" w:rsidRPr="00FE11F5">
        <w:rPr>
          <w:rFonts w:ascii="Cambria" w:hAnsi="Cambria"/>
          <w:sz w:val="20"/>
          <w:lang w:val="pt-BR"/>
        </w:rPr>
        <w:t xml:space="preserve"> Modelo esquemático das telas de um teste de leitura automonitorada</w:t>
      </w:r>
    </w:p>
    <w:p w:rsidR="00390945" w:rsidRDefault="00390945" w:rsidP="00A73686">
      <w:pPr>
        <w:spacing w:line="360" w:lineRule="auto"/>
        <w:jc w:val="center"/>
        <w:rPr>
          <w:rFonts w:ascii="Cambria" w:hAnsi="Cambria"/>
          <w:sz w:val="20"/>
          <w:lang w:val="pt-BR"/>
        </w:rPr>
      </w:pPr>
    </w:p>
    <w:p w:rsidR="00390945" w:rsidRPr="00390945" w:rsidRDefault="00390945" w:rsidP="00303765">
      <w:pPr>
        <w:spacing w:line="360" w:lineRule="auto"/>
        <w:jc w:val="both"/>
        <w:rPr>
          <w:rFonts w:ascii="Cambria" w:hAnsi="Cambria"/>
          <w:sz w:val="22"/>
          <w:lang w:val="pt-BR"/>
        </w:rPr>
      </w:pPr>
      <w:r w:rsidRPr="00E411C8">
        <w:rPr>
          <w:rFonts w:ascii="Cambria" w:hAnsi="Cambria"/>
          <w:b/>
          <w:sz w:val="22"/>
          <w:lang w:val="pt-BR"/>
        </w:rPr>
        <w:t>OBS:</w:t>
      </w:r>
      <w:r w:rsidR="00E411C8">
        <w:rPr>
          <w:rFonts w:ascii="Cambria" w:hAnsi="Cambria"/>
          <w:b/>
          <w:color w:val="C00000"/>
          <w:sz w:val="22"/>
          <w:lang w:val="pt-BR"/>
        </w:rPr>
        <w:t xml:space="preserve"> </w:t>
      </w:r>
      <w:r w:rsidRPr="00390945">
        <w:rPr>
          <w:rFonts w:ascii="Cambria" w:hAnsi="Cambria"/>
          <w:sz w:val="22"/>
          <w:lang w:val="pt-BR"/>
        </w:rPr>
        <w:t xml:space="preserve">Caso a imagem seja uma montagem do próprio autor para o seu trabalho, não é necessário indicar sua origem. Montagens ou fotografias feitas por não autores </w:t>
      </w:r>
      <w:r>
        <w:rPr>
          <w:rFonts w:ascii="Cambria" w:hAnsi="Cambria"/>
          <w:sz w:val="22"/>
          <w:lang w:val="pt-BR"/>
        </w:rPr>
        <w:t xml:space="preserve">ou imagens retiradas da internet </w:t>
      </w:r>
      <w:r w:rsidRPr="00390945">
        <w:rPr>
          <w:rFonts w:ascii="Cambria" w:hAnsi="Cambria"/>
          <w:sz w:val="22"/>
          <w:lang w:val="pt-BR"/>
        </w:rPr>
        <w:t xml:space="preserve">devem </w:t>
      </w:r>
      <w:r>
        <w:rPr>
          <w:rFonts w:ascii="Cambria" w:hAnsi="Cambria"/>
          <w:sz w:val="22"/>
          <w:lang w:val="pt-BR"/>
        </w:rPr>
        <w:t>estar registradas em Creative Commons com direito de reprodução e respeitar os termos de distribuição, indicar o verdadeiro autor da imagem e/ou apresentar um documento do autor, atribuindo ao autor do artigo e aos editores da Revista Linguística Rio o direito de reprodução de sua obra visual.</w:t>
      </w:r>
    </w:p>
    <w:p w:rsidR="00400616" w:rsidRPr="00495B20" w:rsidRDefault="00400616" w:rsidP="00303765">
      <w:pPr>
        <w:spacing w:line="360" w:lineRule="auto"/>
        <w:jc w:val="both"/>
        <w:rPr>
          <w:rFonts w:ascii="Cambria" w:hAnsi="Cambria"/>
          <w:lang w:val="pt-BR"/>
        </w:rPr>
      </w:pPr>
    </w:p>
    <w:p w:rsidR="00A170F7" w:rsidRPr="00E2692E" w:rsidRDefault="00A170F7" w:rsidP="00A170F7">
      <w:pPr>
        <w:spacing w:line="480" w:lineRule="auto"/>
        <w:jc w:val="both"/>
        <w:rPr>
          <w:b/>
          <w:lang w:val="pt-BR"/>
        </w:rPr>
      </w:pPr>
      <w:r w:rsidRPr="00E2692E">
        <w:rPr>
          <w:b/>
          <w:lang w:val="pt-BR"/>
        </w:rPr>
        <w:t>Referências</w:t>
      </w:r>
    </w:p>
    <w:p w:rsidR="00000000" w:rsidRDefault="00A170F7">
      <w:pPr>
        <w:spacing w:after="240"/>
        <w:ind w:firstLine="720"/>
        <w:jc w:val="both"/>
        <w:rPr>
          <w:lang w:val="pt-BR"/>
        </w:rPr>
      </w:pPr>
      <w:r w:rsidRPr="00E2692E">
        <w:rPr>
          <w:lang w:val="pt-BR"/>
        </w:rPr>
        <w:lastRenderedPageBreak/>
        <w:tab/>
      </w:r>
      <w:r w:rsidRPr="00B611C8">
        <w:rPr>
          <w:lang w:val="pt-BR"/>
        </w:rPr>
        <w:t xml:space="preserve">As referências </w:t>
      </w:r>
      <w:r w:rsidR="00EB5E88" w:rsidRPr="00B611C8">
        <w:rPr>
          <w:lang w:val="pt-BR"/>
        </w:rPr>
        <w:t>devem estar em ordem alfabética</w:t>
      </w:r>
      <w:r w:rsidR="009A0E96" w:rsidRPr="00B611C8">
        <w:rPr>
          <w:lang w:val="pt-BR"/>
        </w:rPr>
        <w:t>, com espaçamento entre linhas simples e espaço 12 após cada referência.</w:t>
      </w:r>
      <w:r w:rsidR="005F2FA1">
        <w:rPr>
          <w:lang w:val="pt-BR"/>
        </w:rPr>
        <w:t xml:space="preserve">O referenciamento deve estar de acordo com a NBR 2063/2018, revisada em </w:t>
      </w:r>
      <w:r w:rsidR="007935CB">
        <w:rPr>
          <w:lang w:val="pt-BR"/>
        </w:rPr>
        <w:t>2020</w:t>
      </w:r>
      <w:r w:rsidR="007935CB">
        <w:rPr>
          <w:rStyle w:val="Refdenotaderodap"/>
          <w:lang w:val="pt-BR"/>
        </w:rPr>
        <w:footnoteReference w:id="5"/>
      </w:r>
      <w:r w:rsidR="007935CB">
        <w:rPr>
          <w:lang w:val="pt-BR"/>
        </w:rPr>
        <w:t>.</w:t>
      </w:r>
    </w:p>
    <w:p w:rsidR="00000000" w:rsidRDefault="007935CB">
      <w:pPr>
        <w:spacing w:after="240"/>
        <w:ind w:firstLine="720"/>
        <w:jc w:val="both"/>
        <w:rPr>
          <w:lang w:val="pt-BR"/>
        </w:rPr>
      </w:pPr>
      <w:r>
        <w:rPr>
          <w:lang w:val="pt-BR"/>
        </w:rPr>
        <w:t xml:space="preserve">Apresentamos a seguir alguns dos </w:t>
      </w:r>
      <w:r w:rsidR="009A468E">
        <w:rPr>
          <w:lang w:val="pt-BR"/>
        </w:rPr>
        <w:t xml:space="preserve">modelos de </w:t>
      </w:r>
      <w:r>
        <w:rPr>
          <w:lang w:val="pt-BR"/>
        </w:rPr>
        <w:t>refer</w:t>
      </w:r>
      <w:r w:rsidR="009A468E">
        <w:rPr>
          <w:lang w:val="pt-BR"/>
        </w:rPr>
        <w:t>ência</w:t>
      </w:r>
      <w:r>
        <w:rPr>
          <w:lang w:val="pt-BR"/>
        </w:rPr>
        <w:t xml:space="preserve"> mais comuns</w:t>
      </w:r>
      <w:r w:rsidR="009A468E">
        <w:rPr>
          <w:lang w:val="pt-BR"/>
        </w:rPr>
        <w:t>.P</w:t>
      </w:r>
      <w:r>
        <w:rPr>
          <w:lang w:val="pt-BR"/>
        </w:rPr>
        <w:t>ara maiores explicações e/ou informações suplementares com relação a estes exemplos ou a exemplos não citados, sugerimos que acessem a página indicada no rodapé desta página.</w:t>
      </w:r>
    </w:p>
    <w:p w:rsidR="00714147" w:rsidRDefault="00714147" w:rsidP="00D54270">
      <w:pPr>
        <w:spacing w:after="240"/>
        <w:ind w:firstLine="720"/>
        <w:jc w:val="both"/>
        <w:rPr>
          <w:lang w:val="pt-BR"/>
        </w:rPr>
      </w:pPr>
      <w:r>
        <w:rPr>
          <w:lang w:val="pt-BR"/>
        </w:rPr>
        <w:t xml:space="preserve">No corpo do texto, as citações devem estar indicadas  da seguinte forma: (SOBRENOME, XXXX[YYY] : aa-bb); XXXX, ano da publicação consultada; YYYY, ano da publicação original (primeira edição publicada, na língua fonte); aa-bb, página inicial-página final </w:t>
      </w:r>
      <w:r w:rsidR="00445D51">
        <w:rPr>
          <w:lang w:val="pt-BR"/>
        </w:rPr>
        <w:t>em que a</w:t>
      </w:r>
      <w:r>
        <w:rPr>
          <w:lang w:val="pt-BR"/>
        </w:rPr>
        <w:t xml:space="preserve"> citação </w:t>
      </w:r>
      <w:r w:rsidR="00445D51">
        <w:rPr>
          <w:lang w:val="pt-BR"/>
        </w:rPr>
        <w:t>pode ser encontrada</w:t>
      </w:r>
      <w:r>
        <w:rPr>
          <w:lang w:val="pt-BR"/>
        </w:rPr>
        <w:t>.</w:t>
      </w:r>
    </w:p>
    <w:p w:rsidR="00D54270" w:rsidRDefault="00D54270" w:rsidP="00D54270">
      <w:pPr>
        <w:spacing w:after="240"/>
        <w:ind w:firstLine="720"/>
        <w:jc w:val="both"/>
        <w:rPr>
          <w:lang w:val="pt-BR"/>
        </w:rPr>
      </w:pPr>
      <w:r>
        <w:rPr>
          <w:lang w:val="pt-BR"/>
        </w:rPr>
        <w:t>Os elementos principais de uma referência são:</w:t>
      </w:r>
    </w:p>
    <w:p w:rsidR="00000000" w:rsidRDefault="00D54270">
      <w:pPr>
        <w:pStyle w:val="PargrafodaLista"/>
        <w:numPr>
          <w:ilvl w:val="0"/>
          <w:numId w:val="11"/>
        </w:numPr>
        <w:spacing w:after="240"/>
        <w:ind w:firstLine="720"/>
        <w:jc w:val="both"/>
        <w:rPr>
          <w:lang w:val="pt-BR"/>
        </w:rPr>
      </w:pPr>
      <w:r w:rsidRPr="00D54270">
        <w:rPr>
          <w:lang w:val="pt-BR"/>
        </w:rPr>
        <w:t>Os autores: Os autores são indicados por seu sobrenome em letras minúsculas</w:t>
      </w:r>
      <w:r w:rsidR="009C6EF6">
        <w:rPr>
          <w:lang w:val="pt-BR"/>
        </w:rPr>
        <w:t>,</w:t>
      </w:r>
      <w:r w:rsidRPr="00D54270">
        <w:rPr>
          <w:lang w:val="pt-BR"/>
        </w:rPr>
        <w:t xml:space="preserve"> seguidos das iniciais do nome</w:t>
      </w:r>
      <w:r w:rsidR="009C6EF6">
        <w:rPr>
          <w:lang w:val="pt-BR"/>
        </w:rPr>
        <w:t>,</w:t>
      </w:r>
      <w:r w:rsidRPr="00D54270">
        <w:rPr>
          <w:lang w:val="pt-BR"/>
        </w:rPr>
        <w:t xml:space="preserve"> limita</w:t>
      </w:r>
      <w:r w:rsidR="009C6EF6">
        <w:rPr>
          <w:lang w:val="pt-BR"/>
        </w:rPr>
        <w:t>ndo</w:t>
      </w:r>
      <w:r w:rsidRPr="00D54270">
        <w:rPr>
          <w:lang w:val="pt-BR"/>
        </w:rPr>
        <w:t xml:space="preserve">-se a duas iniciais para cada autor. </w:t>
      </w:r>
      <w:r w:rsidR="009C6EF6">
        <w:rPr>
          <w:lang w:val="pt-BR"/>
        </w:rPr>
        <w:t>Podem ser</w:t>
      </w:r>
      <w:r w:rsidRPr="00D54270">
        <w:rPr>
          <w:lang w:val="pt-BR"/>
        </w:rPr>
        <w:t xml:space="preserve"> coloca</w:t>
      </w:r>
      <w:r w:rsidR="009C6EF6">
        <w:rPr>
          <w:lang w:val="pt-BR"/>
        </w:rPr>
        <w:t>dos</w:t>
      </w:r>
      <w:r w:rsidRPr="00D54270">
        <w:rPr>
          <w:lang w:val="pt-BR"/>
        </w:rPr>
        <w:t xml:space="preserve"> até 6 autores, </w:t>
      </w:r>
      <w:r w:rsidR="009C6EF6">
        <w:rPr>
          <w:lang w:val="pt-BR"/>
        </w:rPr>
        <w:t xml:space="preserve">mas </w:t>
      </w:r>
      <w:r w:rsidRPr="00D54270">
        <w:rPr>
          <w:lang w:val="pt-BR"/>
        </w:rPr>
        <w:t xml:space="preserve">não </w:t>
      </w:r>
      <w:r w:rsidR="009C6EF6">
        <w:rPr>
          <w:lang w:val="pt-BR"/>
        </w:rPr>
        <w:t xml:space="preserve">se </w:t>
      </w:r>
      <w:r w:rsidRPr="00D54270">
        <w:rPr>
          <w:lang w:val="pt-BR"/>
        </w:rPr>
        <w:t>pode exceder 6 autores. Usar vírgula para separar os autores.</w:t>
      </w:r>
    </w:p>
    <w:p w:rsidR="00D54270" w:rsidRDefault="00D54270" w:rsidP="00813F67">
      <w:pPr>
        <w:pStyle w:val="PargrafodaLista"/>
        <w:numPr>
          <w:ilvl w:val="0"/>
          <w:numId w:val="11"/>
        </w:numPr>
        <w:spacing w:after="240"/>
        <w:ind w:firstLine="720"/>
        <w:jc w:val="both"/>
        <w:rPr>
          <w:lang w:val="pt-BR"/>
        </w:rPr>
      </w:pPr>
      <w:r w:rsidRPr="00D54270">
        <w:rPr>
          <w:lang w:val="pt-BR"/>
        </w:rPr>
        <w:t>Título: Título de idioma original apresentado em letras minúsculas sem recursos de destaque</w:t>
      </w:r>
      <w:r w:rsidR="00B507D2">
        <w:rPr>
          <w:lang w:val="pt-BR"/>
        </w:rPr>
        <w:t xml:space="preserve"> et</w:t>
      </w:r>
      <w:r w:rsidRPr="00D54270">
        <w:rPr>
          <w:lang w:val="pt-BR"/>
        </w:rPr>
        <w:t>ítulo de revista ou periódica deve respeita as abreviaturas das bases mediline ou LILACS.</w:t>
      </w:r>
    </w:p>
    <w:p w:rsidR="00000000" w:rsidRDefault="00B65276">
      <w:pPr>
        <w:pStyle w:val="PargrafodaLista"/>
        <w:numPr>
          <w:ilvl w:val="0"/>
          <w:numId w:val="11"/>
        </w:numPr>
        <w:spacing w:after="240"/>
        <w:ind w:firstLine="720"/>
        <w:jc w:val="both"/>
        <w:rPr>
          <w:lang w:val="pt-BR"/>
        </w:rPr>
      </w:pPr>
      <w:r w:rsidRPr="00D54270">
        <w:rPr>
          <w:lang w:val="pt-BR"/>
        </w:rPr>
        <w:t>Edição</w:t>
      </w:r>
      <w:r w:rsidRPr="00B65276">
        <w:rPr>
          <w:lang w:val="pt-BR"/>
        </w:rPr>
        <w:t>;</w:t>
      </w:r>
    </w:p>
    <w:p w:rsidR="00D54270" w:rsidRDefault="00D54270" w:rsidP="0031062E">
      <w:pPr>
        <w:pStyle w:val="PargrafodaLista"/>
        <w:numPr>
          <w:ilvl w:val="0"/>
          <w:numId w:val="11"/>
        </w:numPr>
        <w:spacing w:after="240"/>
        <w:ind w:firstLine="720"/>
        <w:jc w:val="both"/>
        <w:rPr>
          <w:lang w:val="pt-BR"/>
        </w:rPr>
      </w:pPr>
      <w:r w:rsidRPr="00D54270">
        <w:rPr>
          <w:lang w:val="pt-BR"/>
        </w:rPr>
        <w:t>Local: E local de publicação édefinido como a cidade onde o documento foi publicado. Se não achar o local em documento</w:t>
      </w:r>
      <w:r w:rsidR="009C6EF6">
        <w:rPr>
          <w:lang w:val="pt-BR"/>
        </w:rPr>
        <w:t>,</w:t>
      </w:r>
      <w:r w:rsidRPr="00D54270">
        <w:rPr>
          <w:lang w:val="pt-BR"/>
        </w:rPr>
        <w:t xml:space="preserve"> mas o local pode ser identificado, então, coloque o local e</w:t>
      </w:r>
      <w:r w:rsidR="009C6EF6">
        <w:rPr>
          <w:lang w:val="pt-BR"/>
        </w:rPr>
        <w:t>ntre</w:t>
      </w:r>
      <w:r w:rsidRPr="00D54270">
        <w:rPr>
          <w:lang w:val="pt-BR"/>
        </w:rPr>
        <w:t xml:space="preserve"> colchetes</w:t>
      </w:r>
      <w:r w:rsidR="00B65276">
        <w:rPr>
          <w:lang w:val="pt-BR"/>
        </w:rPr>
        <w:t>;</w:t>
      </w:r>
    </w:p>
    <w:p w:rsidR="00B65276" w:rsidRDefault="00B65276" w:rsidP="00F7748D">
      <w:pPr>
        <w:pStyle w:val="PargrafodaLista"/>
        <w:numPr>
          <w:ilvl w:val="0"/>
          <w:numId w:val="11"/>
        </w:numPr>
        <w:spacing w:after="240"/>
        <w:ind w:firstLine="720"/>
        <w:jc w:val="both"/>
        <w:rPr>
          <w:lang w:val="pt-BR"/>
        </w:rPr>
      </w:pPr>
      <w:r w:rsidRPr="00B65276">
        <w:rPr>
          <w:lang w:val="pt-BR"/>
        </w:rPr>
        <w:t>Editora;</w:t>
      </w:r>
    </w:p>
    <w:p w:rsidR="00000000" w:rsidRDefault="00B65276">
      <w:pPr>
        <w:pStyle w:val="PargrafodaLista"/>
        <w:numPr>
          <w:ilvl w:val="0"/>
          <w:numId w:val="11"/>
        </w:numPr>
        <w:spacing w:after="240"/>
        <w:ind w:firstLine="720"/>
        <w:jc w:val="both"/>
        <w:rPr>
          <w:lang w:val="pt-BR"/>
        </w:rPr>
      </w:pPr>
      <w:r>
        <w:rPr>
          <w:lang w:val="pt-BR"/>
        </w:rPr>
        <w:t>D</w:t>
      </w:r>
      <w:r w:rsidRPr="00B65276">
        <w:rPr>
          <w:lang w:val="pt-BR"/>
        </w:rPr>
        <w:t>ata e ano de publicação, mês: O ano de publicação deve ser em algarismos arábicos. Se quiser adicionar mês, abrevie para três primeiras letras</w:t>
      </w:r>
      <w:r>
        <w:rPr>
          <w:lang w:val="pt-BR"/>
        </w:rPr>
        <w:t>;</w:t>
      </w:r>
    </w:p>
    <w:p w:rsidR="00B65276" w:rsidRDefault="00B65276" w:rsidP="0031062E">
      <w:pPr>
        <w:pStyle w:val="PargrafodaLista"/>
        <w:numPr>
          <w:ilvl w:val="0"/>
          <w:numId w:val="11"/>
        </w:numPr>
        <w:spacing w:after="240"/>
        <w:ind w:firstLine="720"/>
        <w:jc w:val="both"/>
        <w:rPr>
          <w:lang w:val="pt-BR"/>
        </w:rPr>
      </w:pPr>
      <w:r>
        <w:rPr>
          <w:lang w:val="pt-BR"/>
        </w:rPr>
        <w:t>Paginação e descrição física.</w:t>
      </w:r>
    </w:p>
    <w:p w:rsidR="009C6EF6" w:rsidRDefault="009C6EF6" w:rsidP="009C6EF6">
      <w:pPr>
        <w:spacing w:after="240"/>
        <w:jc w:val="both"/>
        <w:rPr>
          <w:lang w:val="pt-BR"/>
        </w:rPr>
      </w:pPr>
    </w:p>
    <w:p w:rsidR="001A20EC" w:rsidRPr="001A20EC" w:rsidRDefault="00E742ED" w:rsidP="001A20EC">
      <w:pPr>
        <w:spacing w:after="240"/>
        <w:jc w:val="both"/>
        <w:rPr>
          <w:b/>
          <w:bCs/>
          <w:lang w:val="pt-BR"/>
        </w:rPr>
      </w:pPr>
      <w:r w:rsidRPr="00E742ED">
        <w:rPr>
          <w:b/>
          <w:bCs/>
          <w:lang w:val="pt-BR"/>
        </w:rPr>
        <w:t>EXEMPLOS</w:t>
      </w:r>
    </w:p>
    <w:p w:rsidR="00000000" w:rsidRDefault="000E6C31">
      <w:pPr>
        <w:spacing w:after="240"/>
        <w:jc w:val="both"/>
        <w:rPr>
          <w:b/>
          <w:bCs/>
          <w:lang w:val="pt-BR"/>
        </w:rPr>
      </w:pPr>
    </w:p>
    <w:p w:rsidR="00000000" w:rsidRDefault="00E742ED">
      <w:pPr>
        <w:spacing w:after="240"/>
        <w:jc w:val="both"/>
        <w:rPr>
          <w:b/>
          <w:lang w:val="pt-BR"/>
        </w:rPr>
      </w:pPr>
      <w:r w:rsidRPr="00E742ED">
        <w:rPr>
          <w:b/>
          <w:lang w:val="pt-BR"/>
        </w:rPr>
        <w:t>(Para livros completos)</w:t>
      </w:r>
    </w:p>
    <w:p w:rsidR="00B507D2" w:rsidRPr="00B507D2" w:rsidRDefault="00B507D2" w:rsidP="00B507D2">
      <w:pPr>
        <w:spacing w:after="240"/>
        <w:jc w:val="both"/>
        <w:rPr>
          <w:lang w:val="en-US"/>
        </w:rPr>
      </w:pPr>
      <w:r w:rsidRPr="00B507D2">
        <w:rPr>
          <w:lang w:val="pt-BR"/>
        </w:rPr>
        <w:t xml:space="preserve">BAUMAN, Z. </w:t>
      </w:r>
      <w:r w:rsidR="00E742ED" w:rsidRPr="00E742ED">
        <w:rPr>
          <w:b/>
          <w:bCs/>
          <w:lang w:val="pt-BR"/>
        </w:rPr>
        <w:t>Capitalismo parasita</w:t>
      </w:r>
      <w:r w:rsidRPr="00B507D2">
        <w:rPr>
          <w:lang w:val="pt-BR"/>
        </w:rPr>
        <w:t xml:space="preserve">. Tradução: Eliana Aguiar. 1. ed. Rio de Janeiro: Zahar, 2010. </w:t>
      </w:r>
      <w:r w:rsidR="00E742ED" w:rsidRPr="00E742ED">
        <w:rPr>
          <w:lang w:val="en-US"/>
        </w:rPr>
        <w:t>92 p.</w:t>
      </w:r>
    </w:p>
    <w:p w:rsidR="00B507D2" w:rsidRPr="00B507D2" w:rsidRDefault="00E742ED" w:rsidP="00B507D2">
      <w:pPr>
        <w:spacing w:after="240"/>
        <w:jc w:val="both"/>
        <w:rPr>
          <w:lang w:val="pt-BR"/>
        </w:rPr>
      </w:pPr>
      <w:r w:rsidRPr="00E742ED">
        <w:rPr>
          <w:lang w:val="en-US"/>
        </w:rPr>
        <w:t xml:space="preserve">BEARD, M. </w:t>
      </w:r>
      <w:r w:rsidRPr="00E742ED">
        <w:rPr>
          <w:b/>
          <w:bCs/>
          <w:i/>
          <w:iCs/>
          <w:lang w:val="en-US"/>
        </w:rPr>
        <w:t>SPQR – A History of Ancient Rome</w:t>
      </w:r>
      <w:r w:rsidRPr="00E742ED">
        <w:rPr>
          <w:lang w:val="en-US"/>
        </w:rPr>
        <w:t xml:space="preserve">. 1. ed. New York: Liveright Publishing Co., 2015. </w:t>
      </w:r>
      <w:r w:rsidR="00B507D2" w:rsidRPr="00B507D2">
        <w:rPr>
          <w:lang w:val="pt-BR"/>
        </w:rPr>
        <w:t>606 p.</w:t>
      </w:r>
    </w:p>
    <w:p w:rsidR="00B507D2" w:rsidRPr="00E2692E" w:rsidRDefault="00B507D2" w:rsidP="00B507D2">
      <w:pPr>
        <w:spacing w:after="240"/>
        <w:jc w:val="both"/>
      </w:pPr>
      <w:r w:rsidRPr="00B507D2">
        <w:rPr>
          <w:lang w:val="pt-BR"/>
        </w:rPr>
        <w:t xml:space="preserve">BOXER, C. R. </w:t>
      </w:r>
      <w:r w:rsidR="00E742ED" w:rsidRPr="00E742ED">
        <w:rPr>
          <w:b/>
          <w:bCs/>
          <w:lang w:val="pt-BR"/>
        </w:rPr>
        <w:t>O Império Marítimo Português: 1415-1825</w:t>
      </w:r>
      <w:r w:rsidRPr="00B507D2">
        <w:rPr>
          <w:lang w:val="pt-BR"/>
        </w:rPr>
        <w:t xml:space="preserve">. Tradução: Inês Silva Duarte. </w:t>
      </w:r>
      <w:r w:rsidRPr="00E2692E">
        <w:t>2. ed. Lisboa: Edições 70, 2012. 426 p.</w:t>
      </w:r>
    </w:p>
    <w:p w:rsidR="00B507D2" w:rsidRPr="00B507D2" w:rsidRDefault="00E742ED" w:rsidP="00B507D2">
      <w:pPr>
        <w:spacing w:after="240"/>
        <w:jc w:val="both"/>
        <w:rPr>
          <w:bCs/>
          <w:lang w:val="pt-BR"/>
        </w:rPr>
      </w:pPr>
      <w:r w:rsidRPr="00E742ED">
        <w:rPr>
          <w:bCs/>
        </w:rPr>
        <w:lastRenderedPageBreak/>
        <w:t xml:space="preserve">COURTINE, J-J. </w:t>
      </w:r>
      <w:r w:rsidRPr="00E742ED">
        <w:rPr>
          <w:b/>
          <w:i/>
          <w:iCs/>
        </w:rPr>
        <w:t>Déchiffrer le corps – Penser avec Foucault</w:t>
      </w:r>
      <w:r w:rsidRPr="00E742ED">
        <w:rPr>
          <w:bCs/>
        </w:rPr>
        <w:t xml:space="preserve">. </w:t>
      </w:r>
      <w:r w:rsidRPr="00E742ED">
        <w:rPr>
          <w:bCs/>
          <w:lang w:val="pt-BR"/>
        </w:rPr>
        <w:t>1. ed. Grenoble : Jérôme Million, 2011. 166 p.</w:t>
      </w:r>
    </w:p>
    <w:p w:rsidR="00000000" w:rsidRDefault="000E6C31">
      <w:pPr>
        <w:spacing w:after="240"/>
        <w:jc w:val="both"/>
        <w:rPr>
          <w:b/>
          <w:lang w:val="pt-BR"/>
        </w:rPr>
      </w:pPr>
    </w:p>
    <w:p w:rsidR="00B507D2" w:rsidRDefault="00B507D2" w:rsidP="00B507D2">
      <w:pPr>
        <w:spacing w:after="240"/>
        <w:jc w:val="both"/>
        <w:rPr>
          <w:b/>
          <w:lang w:val="pt-BR"/>
        </w:rPr>
      </w:pPr>
      <w:r w:rsidRPr="00584624">
        <w:rPr>
          <w:b/>
          <w:lang w:val="pt-BR"/>
        </w:rPr>
        <w:t>(Para capítulo de livros)</w:t>
      </w:r>
    </w:p>
    <w:p w:rsidR="00B507D2" w:rsidRDefault="00B507D2" w:rsidP="00B507D2">
      <w:pPr>
        <w:spacing w:after="240"/>
        <w:jc w:val="both"/>
        <w:rPr>
          <w:bCs/>
          <w:lang w:val="pt-BR"/>
        </w:rPr>
      </w:pPr>
      <w:r w:rsidRPr="00B507D2">
        <w:rPr>
          <w:bCs/>
          <w:lang w:val="pt-BR"/>
        </w:rPr>
        <w:t xml:space="preserve">PÊCHEUX, M. A análise de discurso: três épocas (1963). </w:t>
      </w:r>
      <w:r w:rsidR="00E742ED" w:rsidRPr="00E742ED">
        <w:rPr>
          <w:bCs/>
          <w:i/>
          <w:iCs/>
          <w:lang w:val="de-DE"/>
        </w:rPr>
        <w:t>In</w:t>
      </w:r>
      <w:r w:rsidR="00E742ED" w:rsidRPr="00E742ED">
        <w:rPr>
          <w:bCs/>
          <w:lang w:val="de-DE"/>
        </w:rPr>
        <w:t xml:space="preserve">: GADET e HAK (org.) </w:t>
      </w:r>
      <w:r w:rsidR="00E742ED" w:rsidRPr="00E742ED">
        <w:rPr>
          <w:b/>
          <w:lang w:val="pt-BR"/>
        </w:rPr>
        <w:t>Por uma análise automática do discurso – Uma introdução à obra de Michel Pêcheux</w:t>
      </w:r>
      <w:r w:rsidRPr="00B507D2">
        <w:rPr>
          <w:bCs/>
          <w:lang w:val="pt-BR"/>
        </w:rPr>
        <w:t>. Tradução: Jonas de A. Romualdo. 3. ed. Campinas: Editora da Unicamp, 1997. 319 p.</w:t>
      </w:r>
    </w:p>
    <w:p w:rsidR="00B507D2" w:rsidRPr="00B507D2" w:rsidRDefault="00B507D2" w:rsidP="00B507D2">
      <w:pPr>
        <w:spacing w:after="240"/>
        <w:jc w:val="both"/>
        <w:rPr>
          <w:bCs/>
          <w:lang w:val="pt-BR"/>
        </w:rPr>
      </w:pPr>
      <w:r w:rsidRPr="00B507D2">
        <w:rPr>
          <w:bCs/>
          <w:lang w:val="pt-BR"/>
        </w:rPr>
        <w:t xml:space="preserve">SAFATLE, V. A economia é a continuação da psicologia por outros meios: sofrimento psíquico e o neoliberalismo como economia moral. </w:t>
      </w:r>
      <w:r w:rsidR="00E742ED" w:rsidRPr="00E742ED">
        <w:rPr>
          <w:bCs/>
          <w:i/>
          <w:iCs/>
          <w:lang w:val="pt-BR"/>
        </w:rPr>
        <w:t>In</w:t>
      </w:r>
      <w:r w:rsidRPr="00B507D2">
        <w:rPr>
          <w:bCs/>
          <w:lang w:val="pt-BR"/>
        </w:rPr>
        <w:t xml:space="preserve">: SAFATLE, SILVA JUNIOR e DUNKER (org.). </w:t>
      </w:r>
      <w:r w:rsidR="00E742ED" w:rsidRPr="00E742ED">
        <w:rPr>
          <w:b/>
          <w:lang w:val="pt-BR"/>
        </w:rPr>
        <w:t>Neoliberalismo como gestão do sofrimento psíquico</w:t>
      </w:r>
      <w:r w:rsidRPr="00B507D2">
        <w:rPr>
          <w:bCs/>
          <w:lang w:val="pt-BR"/>
        </w:rPr>
        <w:t>. 1. ed. Belo Horizonte: Autêntica, 2020. cap 1, p. 17-46.</w:t>
      </w:r>
    </w:p>
    <w:p w:rsidR="001A20EC" w:rsidRDefault="001A20EC" w:rsidP="00D54270">
      <w:pPr>
        <w:spacing w:after="240"/>
        <w:jc w:val="both"/>
        <w:rPr>
          <w:b/>
          <w:lang w:val="pt-BR"/>
        </w:rPr>
      </w:pPr>
    </w:p>
    <w:p w:rsidR="00000000" w:rsidRDefault="00E742ED">
      <w:pPr>
        <w:spacing w:after="240"/>
        <w:jc w:val="both"/>
        <w:rPr>
          <w:b/>
          <w:lang w:val="pt-BR"/>
        </w:rPr>
      </w:pPr>
      <w:r w:rsidRPr="00E742ED">
        <w:rPr>
          <w:b/>
          <w:lang w:val="pt-BR"/>
        </w:rPr>
        <w:t>(Para artigos de periódicos)</w:t>
      </w:r>
    </w:p>
    <w:p w:rsidR="001A20EC" w:rsidRDefault="001A20EC" w:rsidP="00D54270">
      <w:pPr>
        <w:spacing w:after="240"/>
        <w:jc w:val="both"/>
        <w:rPr>
          <w:b/>
          <w:lang w:val="pt-BR"/>
        </w:rPr>
      </w:pPr>
      <w:r w:rsidRPr="00E2692E">
        <w:t xml:space="preserve">AUTHIER-REVUZ, J. </w:t>
      </w:r>
      <w:r w:rsidR="00E742ED" w:rsidRPr="00E2692E">
        <w:rPr>
          <w:i/>
          <w:iCs/>
        </w:rPr>
        <w:t>Hétérogenéité(s) énonciative(s)</w:t>
      </w:r>
      <w:r w:rsidRPr="00E2692E">
        <w:t xml:space="preserve">. </w:t>
      </w:r>
      <w:r w:rsidR="00E742ED" w:rsidRPr="00E742ED">
        <w:rPr>
          <w:b/>
          <w:bCs/>
          <w:i/>
          <w:iCs/>
        </w:rPr>
        <w:t>Langages</w:t>
      </w:r>
      <w:r w:rsidR="00E742ED" w:rsidRPr="00E742ED">
        <w:t xml:space="preserve">, v. 19, n. 73, p. 98-111, 1981. </w:t>
      </w:r>
      <w:r w:rsidR="00E742ED" w:rsidRPr="00E2692E">
        <w:rPr>
          <w:lang w:val="pt-BR"/>
        </w:rPr>
        <w:t xml:space="preserve">DOI 10.3406/lgge.1984.1167. </w:t>
      </w:r>
      <w:r w:rsidRPr="001A20EC">
        <w:rPr>
          <w:lang w:val="pt-BR"/>
        </w:rPr>
        <w:t>Disponível em: https://www.persee.fr/doc/lgge_0458-726x_1984_num_19_73_1167. Acesso em: 02 mai. 2018.</w:t>
      </w:r>
    </w:p>
    <w:p w:rsidR="001A20EC" w:rsidRDefault="00E742ED" w:rsidP="00D54270">
      <w:pPr>
        <w:spacing w:after="240"/>
        <w:jc w:val="both"/>
        <w:rPr>
          <w:bCs/>
          <w:lang w:val="pt-BR"/>
        </w:rPr>
      </w:pPr>
      <w:r w:rsidRPr="00E742ED">
        <w:rPr>
          <w:bCs/>
          <w:lang w:val="pt-BR"/>
        </w:rPr>
        <w:t xml:space="preserve">LIMA, W. F. O papel das dicas articulatórias na percepção da fala – Uma concepção remodelada de uma antiga questão. </w:t>
      </w:r>
      <w:r w:rsidR="001A20EC" w:rsidRPr="001A20EC">
        <w:rPr>
          <w:b/>
          <w:lang w:val="pt-BR"/>
        </w:rPr>
        <w:t>Traços de Linguagem</w:t>
      </w:r>
      <w:r w:rsidR="001A20EC">
        <w:rPr>
          <w:bCs/>
          <w:lang w:val="pt-BR"/>
        </w:rPr>
        <w:t>,</w:t>
      </w:r>
      <w:r w:rsidRPr="00E742ED">
        <w:rPr>
          <w:bCs/>
          <w:lang w:val="pt-BR"/>
        </w:rPr>
        <w:t>Cáceres, v. 4, n. 1, p. 61-74, 2020. DOI: 10.30681/2594.9063.2020v4n1id4642. Disponível em: https://periodicos.unemat.br/index.php/tracos. Acesso em: 3 jan. 2021.</w:t>
      </w:r>
    </w:p>
    <w:p w:rsidR="001A20EC" w:rsidRPr="001A20EC" w:rsidRDefault="001A20EC" w:rsidP="00D54270">
      <w:pPr>
        <w:spacing w:after="240"/>
        <w:jc w:val="both"/>
        <w:rPr>
          <w:bCs/>
          <w:lang w:val="pt-BR"/>
        </w:rPr>
      </w:pPr>
      <w:r w:rsidRPr="001A20EC">
        <w:rPr>
          <w:bCs/>
          <w:lang w:val="pt-BR"/>
        </w:rPr>
        <w:t xml:space="preserve">ORLANDI, E. P. Efeitos do verbal sobre o não-verbal. </w:t>
      </w:r>
      <w:r w:rsidR="00E742ED" w:rsidRPr="00E742ED">
        <w:rPr>
          <w:b/>
          <w:lang w:val="pt-BR"/>
        </w:rPr>
        <w:t>RUA</w:t>
      </w:r>
      <w:r w:rsidRPr="001A20EC">
        <w:rPr>
          <w:bCs/>
          <w:lang w:val="pt-BR"/>
        </w:rPr>
        <w:t>, Campinas, v. 1, n. 1, p. 35–47, 2005. DOI: 10.20396/rua.v1i1.8638914. Disponível em: https://periodicos.sbu.unicamp.br/ojs/index.php/rua/article/view/8638914. Acesso em: 10 set. 2018.</w:t>
      </w:r>
    </w:p>
    <w:p w:rsidR="00D625EE" w:rsidRPr="00A7455F" w:rsidRDefault="00D625EE" w:rsidP="00D54270">
      <w:pPr>
        <w:spacing w:after="240"/>
        <w:jc w:val="both"/>
        <w:rPr>
          <w:lang w:val="pt-BR"/>
        </w:rPr>
      </w:pPr>
    </w:p>
    <w:p w:rsidR="00D625EE" w:rsidRPr="00A7455F" w:rsidRDefault="00E742ED" w:rsidP="00D54270">
      <w:pPr>
        <w:spacing w:after="240"/>
        <w:jc w:val="both"/>
        <w:rPr>
          <w:b/>
          <w:lang w:val="pt-BR"/>
        </w:rPr>
      </w:pPr>
      <w:r w:rsidRPr="00E742ED">
        <w:rPr>
          <w:b/>
          <w:lang w:val="pt-BR"/>
        </w:rPr>
        <w:t>(Softwares)</w:t>
      </w:r>
    </w:p>
    <w:p w:rsidR="00D625EE" w:rsidRPr="00A7455F" w:rsidRDefault="00E742ED" w:rsidP="00D54270">
      <w:pPr>
        <w:spacing w:after="240"/>
        <w:jc w:val="both"/>
        <w:rPr>
          <w:lang w:val="pt-BR"/>
        </w:rPr>
      </w:pPr>
      <w:r w:rsidRPr="00E742ED">
        <w:rPr>
          <w:lang w:val="pt-BR"/>
        </w:rPr>
        <w:t>Não apenas artigos, livros e outros textos devem ser citados, mas também os softwares utilizados na pesquisa. Normalmente, os softwares têm um artigo de apresentação escrito em algum journal. Outras vezes, os desenvolvedores indicam uma forma especial para citá-los. Sinta-se livre para utilizar qualquer uma das formas. Mas a citação de qualquer software utilizado é obrigatória.</w:t>
      </w:r>
    </w:p>
    <w:p w:rsidR="00000000" w:rsidRDefault="00597164">
      <w:pPr>
        <w:widowControl w:val="0"/>
        <w:autoSpaceDE w:val="0"/>
        <w:autoSpaceDN w:val="0"/>
        <w:adjustRightInd w:val="0"/>
        <w:spacing w:after="240"/>
        <w:jc w:val="both"/>
        <w:rPr>
          <w:rFonts w:ascii="Cambria" w:hAnsi="Cambria" w:cs="Times"/>
          <w:lang w:val="pt-BR"/>
        </w:rPr>
      </w:pPr>
      <w:r>
        <w:rPr>
          <w:rFonts w:ascii="Cambria" w:hAnsi="Cambria" w:cs="Times"/>
          <w:lang w:val="en-US"/>
        </w:rPr>
        <w:t xml:space="preserve">BOERSMA, Paul;WEENINK, David. </w:t>
      </w:r>
      <w:r w:rsidRPr="00597164">
        <w:rPr>
          <w:rFonts w:ascii="Cambria" w:hAnsi="Cambria" w:cs="Times"/>
          <w:bCs/>
          <w:i/>
          <w:lang w:val="en-US"/>
        </w:rPr>
        <w:t>Praat: doing phonetics by computer</w:t>
      </w:r>
      <w:r>
        <w:rPr>
          <w:rFonts w:ascii="Cambria" w:hAnsi="Cambria" w:cs="Times"/>
          <w:bCs/>
          <w:lang w:val="en-US"/>
        </w:rPr>
        <w:t xml:space="preserve"> [Computer program], 2013. </w:t>
      </w:r>
      <w:r w:rsidR="00E742ED" w:rsidRPr="00E742ED">
        <w:rPr>
          <w:rFonts w:ascii="Cambria" w:hAnsi="Cambria" w:cs="Times"/>
          <w:lang w:val="pt-BR"/>
        </w:rPr>
        <w:t>Versão 5.3.51, baixado em 2 Junho de 2013 do site [www.praat.org]</w:t>
      </w:r>
    </w:p>
    <w:p w:rsidR="00000000" w:rsidRDefault="000E6C31">
      <w:pPr>
        <w:widowControl w:val="0"/>
        <w:autoSpaceDE w:val="0"/>
        <w:autoSpaceDN w:val="0"/>
        <w:adjustRightInd w:val="0"/>
        <w:spacing w:after="240"/>
        <w:jc w:val="both"/>
        <w:rPr>
          <w:rFonts w:ascii="Cambria" w:hAnsi="Cambria"/>
          <w:lang w:val="pt-BR"/>
        </w:rPr>
      </w:pPr>
    </w:p>
    <w:p w:rsidR="00000000" w:rsidRDefault="00E742ED">
      <w:pPr>
        <w:widowControl w:val="0"/>
        <w:autoSpaceDE w:val="0"/>
        <w:autoSpaceDN w:val="0"/>
        <w:adjustRightInd w:val="0"/>
        <w:spacing w:after="240"/>
        <w:jc w:val="both"/>
        <w:rPr>
          <w:rFonts w:ascii="Cambria" w:hAnsi="Cambria" w:cs="Times"/>
          <w:bCs/>
          <w:color w:val="0F7001"/>
          <w:u w:val="single" w:color="0F7001"/>
          <w:lang w:val="en-US"/>
        </w:rPr>
      </w:pPr>
      <w:r w:rsidRPr="00E742ED">
        <w:rPr>
          <w:rFonts w:ascii="Cambria" w:hAnsi="Cambria"/>
          <w:lang w:val="es-ES_tradnl"/>
        </w:rPr>
        <w:lastRenderedPageBreak/>
        <w:t xml:space="preserve">BOERSMA, Paul; VAN HEUVEN, Vincent. </w:t>
      </w:r>
      <w:r w:rsidRPr="00E742ED">
        <w:rPr>
          <w:rFonts w:ascii="Cambria" w:hAnsi="Cambria"/>
          <w:b/>
          <w:bCs/>
          <w:i/>
          <w:iCs/>
          <w:lang w:val="en-US"/>
        </w:rPr>
        <w:t>Praat, a system for doing phonetics by computer</w:t>
      </w:r>
      <w:r w:rsidRPr="00E742ED">
        <w:rPr>
          <w:rFonts w:ascii="Cambria" w:hAnsi="Cambria"/>
          <w:i/>
          <w:iCs/>
          <w:lang w:val="en-US"/>
        </w:rPr>
        <w:t>.</w:t>
      </w:r>
      <w:r w:rsidR="00597164">
        <w:rPr>
          <w:rFonts w:ascii="Cambria" w:hAnsi="Cambria"/>
          <w:i/>
          <w:lang w:val="en-US"/>
        </w:rPr>
        <w:t xml:space="preserve">Glot International </w:t>
      </w:r>
      <w:r w:rsidR="00597164">
        <w:rPr>
          <w:rFonts w:ascii="Cambria" w:hAnsi="Cambria"/>
          <w:lang w:val="en-US"/>
        </w:rPr>
        <w:t>5 341-345, 2001</w:t>
      </w:r>
    </w:p>
    <w:p w:rsidR="00000000" w:rsidRDefault="00A661AA">
      <w:pPr>
        <w:widowControl w:val="0"/>
        <w:autoSpaceDE w:val="0"/>
        <w:autoSpaceDN w:val="0"/>
        <w:adjustRightInd w:val="0"/>
        <w:spacing w:after="240"/>
        <w:jc w:val="both"/>
        <w:rPr>
          <w:rFonts w:ascii="Cambria" w:hAnsi="Cambria" w:cs="Times New Roman"/>
          <w:szCs w:val="26"/>
          <w:lang w:val="en-US"/>
        </w:rPr>
      </w:pPr>
      <w:r w:rsidRPr="00A661AA">
        <w:rPr>
          <w:rFonts w:ascii="Cambria" w:hAnsi="Cambria" w:cs="Times New Roman"/>
          <w:szCs w:val="26"/>
          <w:lang w:val="en-US"/>
        </w:rPr>
        <w:t>COHEN, Jonathan</w:t>
      </w:r>
      <w:r w:rsidR="009B18F2">
        <w:rPr>
          <w:rFonts w:ascii="Cambria" w:hAnsi="Cambria" w:cs="Times New Roman"/>
          <w:szCs w:val="26"/>
          <w:lang w:val="en-US"/>
        </w:rPr>
        <w:t>; MACWHINNEY, Brian</w:t>
      </w:r>
      <w:r w:rsidR="00C85761">
        <w:rPr>
          <w:rFonts w:ascii="Cambria" w:hAnsi="Cambria" w:cs="Times New Roman"/>
          <w:szCs w:val="26"/>
          <w:lang w:val="en-US"/>
        </w:rPr>
        <w:t>; FLATT, Matthew</w:t>
      </w:r>
      <w:r w:rsidRPr="00A661AA">
        <w:rPr>
          <w:rFonts w:ascii="Cambria" w:hAnsi="Cambria" w:cs="Times New Roman"/>
          <w:szCs w:val="26"/>
          <w:lang w:val="en-US"/>
        </w:rPr>
        <w:t xml:space="preserve">; PROVOST, Jefferson. PsyScope: </w:t>
      </w:r>
      <w:r w:rsidR="00E742ED" w:rsidRPr="00E742ED">
        <w:rPr>
          <w:rFonts w:ascii="Cambria" w:hAnsi="Cambria" w:cs="Times New Roman"/>
          <w:b/>
          <w:bCs/>
          <w:i/>
          <w:iCs/>
          <w:szCs w:val="26"/>
          <w:lang w:val="en-US"/>
        </w:rPr>
        <w:t>An interactive graphic system for designing and controlling experiments in the psychology laboratory using Macintosh computers</w:t>
      </w:r>
      <w:r w:rsidRPr="00A661AA">
        <w:rPr>
          <w:rFonts w:ascii="Cambria" w:hAnsi="Cambria" w:cs="Times New Roman"/>
          <w:szCs w:val="26"/>
          <w:lang w:val="en-US"/>
        </w:rPr>
        <w:t xml:space="preserve">. </w:t>
      </w:r>
      <w:r w:rsidRPr="00A661AA">
        <w:rPr>
          <w:rFonts w:ascii="Cambria" w:hAnsi="Cambria" w:cs="Times"/>
          <w:i/>
          <w:iCs/>
          <w:szCs w:val="26"/>
          <w:lang w:val="en-US"/>
        </w:rPr>
        <w:t>Behavior Research Methods, Instruments &amp; Computers</w:t>
      </w:r>
      <w:r w:rsidR="00C85761">
        <w:rPr>
          <w:rFonts w:ascii="Cambria" w:hAnsi="Cambria" w:cs="Times New Roman"/>
          <w:szCs w:val="26"/>
          <w:lang w:val="en-US"/>
        </w:rPr>
        <w:t xml:space="preserve">. Vol25, n2, </w:t>
      </w:r>
      <w:r w:rsidRPr="00A661AA">
        <w:rPr>
          <w:rFonts w:ascii="Cambria" w:hAnsi="Cambria" w:cs="Times New Roman"/>
          <w:szCs w:val="26"/>
          <w:lang w:val="en-US"/>
        </w:rPr>
        <w:t xml:space="preserve">257-271. 1993 </w:t>
      </w:r>
    </w:p>
    <w:p w:rsidR="00000000" w:rsidRPr="00E2692E" w:rsidRDefault="00E742ED">
      <w:pPr>
        <w:widowControl w:val="0"/>
        <w:autoSpaceDE w:val="0"/>
        <w:autoSpaceDN w:val="0"/>
        <w:adjustRightInd w:val="0"/>
        <w:spacing w:after="240"/>
        <w:jc w:val="both"/>
        <w:rPr>
          <w:rFonts w:ascii="Cambria" w:hAnsi="Cambria" w:cs="Times"/>
          <w:color w:val="000000" w:themeColor="text1"/>
          <w:lang w:val="en-GB"/>
        </w:rPr>
      </w:pPr>
      <w:r w:rsidRPr="00E2692E">
        <w:rPr>
          <w:rFonts w:ascii="Cambria" w:hAnsi="Cambria" w:cs="OpenSans"/>
          <w:color w:val="000000" w:themeColor="text1"/>
          <w:lang w:val="en-GB"/>
        </w:rPr>
        <w:t xml:space="preserve">LOVE, J.; </w:t>
      </w:r>
      <w:r w:rsidR="00C3139C" w:rsidRPr="00E2692E">
        <w:rPr>
          <w:rFonts w:ascii="Cambria" w:hAnsi="Cambria" w:cs="OpenSans"/>
          <w:color w:val="000000" w:themeColor="text1"/>
          <w:lang w:val="en-GB"/>
        </w:rPr>
        <w:t>et ali.</w:t>
      </w:r>
      <w:r w:rsidRPr="00E2692E">
        <w:rPr>
          <w:rFonts w:ascii="Cambria" w:hAnsi="Cambria" w:cs="OpenSans"/>
          <w:b/>
          <w:bCs/>
          <w:i/>
          <w:color w:val="000000" w:themeColor="text1"/>
          <w:lang w:val="en-GB"/>
        </w:rPr>
        <w:t>JASP, versão 0.7</w:t>
      </w:r>
      <w:r w:rsidRPr="00E2692E">
        <w:rPr>
          <w:rFonts w:ascii="Cambria" w:hAnsi="Cambria" w:cs="OpenSans"/>
          <w:color w:val="000000" w:themeColor="text1"/>
          <w:lang w:val="en-GB"/>
        </w:rPr>
        <w:t>,[</w:t>
      </w:r>
      <w:r w:rsidRPr="00E2692E">
        <w:rPr>
          <w:rFonts w:ascii="Cambria" w:hAnsi="Cambria" w:cs="OpenSans"/>
          <w:i/>
          <w:iCs/>
          <w:color w:val="000000" w:themeColor="text1"/>
          <w:lang w:val="en-GB"/>
        </w:rPr>
        <w:t>Computer software</w:t>
      </w:r>
      <w:r w:rsidRPr="00E2692E">
        <w:rPr>
          <w:rFonts w:ascii="Cambria" w:hAnsi="Cambria" w:cs="OpenSans"/>
          <w:color w:val="000000" w:themeColor="text1"/>
          <w:lang w:val="en-GB"/>
        </w:rPr>
        <w:t>], 2015</w:t>
      </w:r>
    </w:p>
    <w:p w:rsidR="00597164" w:rsidRPr="00E2692E" w:rsidRDefault="00597164" w:rsidP="00D54270">
      <w:pPr>
        <w:spacing w:after="240"/>
        <w:jc w:val="both"/>
        <w:rPr>
          <w:rFonts w:ascii="Cambria" w:hAnsi="Cambria"/>
          <w:lang w:val="en-GB"/>
        </w:rPr>
      </w:pPr>
    </w:p>
    <w:sectPr w:rsidR="00597164" w:rsidRPr="00E2692E" w:rsidSect="000C3F89">
      <w:headerReference w:type="even" r:id="rId8"/>
      <w:headerReference w:type="default" r:id="rId9"/>
      <w:footerReference w:type="even" r:id="rId10"/>
      <w:footerReference w:type="default" r:id="rId11"/>
      <w:headerReference w:type="first" r:id="rId12"/>
      <w:footerReference w:type="first" r:id="rId13"/>
      <w:pgSz w:w="11900" w:h="16840"/>
      <w:pgMar w:top="1418" w:right="1701" w:bottom="1418" w:left="1701" w:header="708" w:footer="89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C31" w:rsidRDefault="000E6C31" w:rsidP="00EE4189">
      <w:r>
        <w:separator/>
      </w:r>
    </w:p>
  </w:endnote>
  <w:endnote w:type="continuationSeparator" w:id="1">
    <w:p w:rsidR="000E6C31" w:rsidRDefault="000E6C31" w:rsidP="00EE4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20" w:rsidRDefault="00E742ED" w:rsidP="00C64B4E">
    <w:pPr>
      <w:pStyle w:val="Rodap"/>
      <w:framePr w:wrap="around" w:vAnchor="text" w:hAnchor="margin" w:xAlign="right" w:y="1"/>
      <w:rPr>
        <w:rStyle w:val="Nmerodepgina"/>
      </w:rPr>
    </w:pPr>
    <w:r>
      <w:rPr>
        <w:rStyle w:val="Nmerodepgina"/>
      </w:rPr>
      <w:fldChar w:fldCharType="begin"/>
    </w:r>
    <w:r w:rsidR="00495B20">
      <w:rPr>
        <w:rStyle w:val="Nmerodepgina"/>
      </w:rPr>
      <w:instrText xml:space="preserve">PAGE  </w:instrText>
    </w:r>
    <w:r>
      <w:rPr>
        <w:rStyle w:val="Nmerodepgina"/>
      </w:rPr>
      <w:fldChar w:fldCharType="end"/>
    </w:r>
  </w:p>
  <w:p w:rsidR="00495B20" w:rsidRDefault="00E742ED" w:rsidP="001C03C0">
    <w:pPr>
      <w:pStyle w:val="Rodap"/>
      <w:framePr w:wrap="around" w:vAnchor="text" w:hAnchor="margin" w:xAlign="center" w:y="1"/>
      <w:ind w:right="360" w:firstLine="360"/>
      <w:rPr>
        <w:rStyle w:val="Nmerodepgina"/>
      </w:rPr>
    </w:pPr>
    <w:r>
      <w:rPr>
        <w:rStyle w:val="Nmerodepgina"/>
      </w:rPr>
      <w:fldChar w:fldCharType="begin"/>
    </w:r>
    <w:r w:rsidR="00495B20">
      <w:rPr>
        <w:rStyle w:val="Nmerodepgina"/>
      </w:rPr>
      <w:instrText xml:space="preserve">PAGE  </w:instrText>
    </w:r>
    <w:r>
      <w:rPr>
        <w:rStyle w:val="Nmerodepgina"/>
      </w:rPr>
      <w:fldChar w:fldCharType="end"/>
    </w:r>
  </w:p>
  <w:p w:rsidR="00495B20" w:rsidRDefault="00495B2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20" w:rsidRPr="0015743D" w:rsidRDefault="00495B20" w:rsidP="0015743D">
    <w:pPr>
      <w:pStyle w:val="Cabealho"/>
      <w:ind w:right="360"/>
      <w:rPr>
        <w:rFonts w:ascii="Times" w:hAnsi="Times"/>
        <w:i/>
        <w:color w:val="808080" w:themeColor="background1" w:themeShade="8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6B" w:rsidRDefault="001627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C31" w:rsidRDefault="000E6C31" w:rsidP="00EE4189">
      <w:r>
        <w:separator/>
      </w:r>
    </w:p>
  </w:footnote>
  <w:footnote w:type="continuationSeparator" w:id="1">
    <w:p w:rsidR="000E6C31" w:rsidRDefault="000E6C31" w:rsidP="00EE4189">
      <w:r>
        <w:continuationSeparator/>
      </w:r>
    </w:p>
  </w:footnote>
  <w:footnote w:id="2">
    <w:p w:rsidR="00102C2D" w:rsidRPr="00A7455F" w:rsidRDefault="00102C2D">
      <w:pPr>
        <w:pStyle w:val="Textodenotaderodap"/>
      </w:pPr>
      <w:r>
        <w:rPr>
          <w:rStyle w:val="Refdenotaderodap"/>
        </w:rPr>
        <w:footnoteRef/>
      </w:r>
      <w:r w:rsidR="00E742ED" w:rsidRPr="00E742ED">
        <w:t>Vínculo Acadêmico do primeiro autor (Programa de Pós Graduação em Linguística, UFRJ)</w:t>
      </w:r>
    </w:p>
  </w:footnote>
  <w:footnote w:id="3">
    <w:p w:rsidR="00102C2D" w:rsidRPr="00A7455F" w:rsidRDefault="00102C2D" w:rsidP="00102C2D">
      <w:pPr>
        <w:pStyle w:val="Textodenotaderodap"/>
      </w:pPr>
      <w:r>
        <w:rPr>
          <w:rStyle w:val="Refdenotaderodap"/>
        </w:rPr>
        <w:footnoteRef/>
      </w:r>
      <w:r w:rsidR="00E742ED" w:rsidRPr="00E742ED">
        <w:t xml:space="preserve">Vínculo Acadêmico dos demais autores (Departamento de Linguística, UniCamp) </w:t>
      </w:r>
    </w:p>
  </w:footnote>
  <w:footnote w:id="4">
    <w:p w:rsidR="00495B20" w:rsidRDefault="00495B20">
      <w:pPr>
        <w:pStyle w:val="Textodenotaderodap"/>
        <w:rPr>
          <w:color w:val="1F497D" w:themeColor="text2"/>
        </w:rPr>
      </w:pPr>
      <w:r>
        <w:rPr>
          <w:rStyle w:val="Refdenotaderodap"/>
        </w:rPr>
        <w:footnoteRef/>
      </w:r>
      <w:r w:rsidRPr="00F53B87">
        <w:rPr>
          <w:color w:val="1F497D" w:themeColor="text2"/>
        </w:rPr>
        <w:t>(2009: 98)</w:t>
      </w:r>
      <w:r>
        <w:rPr>
          <w:color w:val="1F497D" w:themeColor="text2"/>
        </w:rPr>
        <w:t xml:space="preserve"> / “2009” = ano / “98” = página</w:t>
      </w:r>
    </w:p>
    <w:p w:rsidR="00A170F7" w:rsidRPr="00A7455F" w:rsidRDefault="00A170F7">
      <w:pPr>
        <w:pStyle w:val="Textodenotaderodap"/>
      </w:pPr>
      <w:r>
        <w:rPr>
          <w:color w:val="1F497D" w:themeColor="text2"/>
        </w:rPr>
        <w:t>Sinta-se livre para utilizar as notas de rodapé.</w:t>
      </w:r>
    </w:p>
  </w:footnote>
  <w:footnote w:id="5">
    <w:p w:rsidR="007935CB" w:rsidRDefault="007935CB">
      <w:pPr>
        <w:pStyle w:val="Textodenotaderodap"/>
      </w:pPr>
      <w:r>
        <w:rPr>
          <w:rStyle w:val="Refdenotaderodap"/>
        </w:rPr>
        <w:footnoteRef/>
      </w:r>
      <w:r>
        <w:t xml:space="preserve"> Disponível em: </w:t>
      </w:r>
      <w:r w:rsidRPr="007935CB">
        <w:t>https://www.normasabnt.org/nbr-6023/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6B" w:rsidRDefault="0016276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20" w:rsidRPr="0015743D" w:rsidRDefault="00495B20" w:rsidP="0015743D">
    <w:pPr>
      <w:pStyle w:val="Cabealho"/>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6B" w:rsidRDefault="001627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066F720"/>
    <w:name w:val="WW8Num2"/>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3"/>
    <w:multiLevelType w:val="singleLevel"/>
    <w:tmpl w:val="B238B894"/>
    <w:name w:val="WW8Num3"/>
    <w:lvl w:ilvl="0">
      <w:start w:val="1"/>
      <w:numFmt w:val="lowerLetter"/>
      <w:lvlText w:val="(%1)"/>
      <w:lvlJc w:val="left"/>
      <w:pPr>
        <w:tabs>
          <w:tab w:val="num" w:pos="0"/>
        </w:tabs>
        <w:ind w:left="1440" w:hanging="360"/>
      </w:pPr>
      <w:rPr>
        <w:rFonts w:ascii="Times New Roman" w:eastAsia="Calibri" w:hAnsi="Times New Roman" w:cs="Times New Roman"/>
      </w:rPr>
    </w:lvl>
  </w:abstractNum>
  <w:abstractNum w:abstractNumId="2">
    <w:nsid w:val="291C47F5"/>
    <w:multiLevelType w:val="hybridMultilevel"/>
    <w:tmpl w:val="22D6E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DD307D"/>
    <w:multiLevelType w:val="hybridMultilevel"/>
    <w:tmpl w:val="44643CB4"/>
    <w:lvl w:ilvl="0" w:tplc="D01A2D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4CBB6F53"/>
    <w:multiLevelType w:val="multilevel"/>
    <w:tmpl w:val="36AE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CB04E7"/>
    <w:multiLevelType w:val="multilevel"/>
    <w:tmpl w:val="87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15329"/>
    <w:multiLevelType w:val="hybridMultilevel"/>
    <w:tmpl w:val="57DE5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AB58EF"/>
    <w:multiLevelType w:val="hybridMultilevel"/>
    <w:tmpl w:val="0CBCD814"/>
    <w:lvl w:ilvl="0" w:tplc="2A6484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085C0A"/>
    <w:multiLevelType w:val="hybridMultilevel"/>
    <w:tmpl w:val="3800B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0111A"/>
    <w:multiLevelType w:val="hybridMultilevel"/>
    <w:tmpl w:val="644C2FDA"/>
    <w:lvl w:ilvl="0" w:tplc="9580DA7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75C144B8"/>
    <w:multiLevelType w:val="hybridMultilevel"/>
    <w:tmpl w:val="FE546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0"/>
  </w:num>
  <w:num w:numId="5">
    <w:abstractNumId w:val="1"/>
  </w:num>
  <w:num w:numId="6">
    <w:abstractNumId w:val="9"/>
  </w:num>
  <w:num w:numId="7">
    <w:abstractNumId w:val="7"/>
  </w:num>
  <w:num w:numId="8">
    <w:abstractNumId w:val="2"/>
  </w:num>
  <w:num w:numId="9">
    <w:abstractNumId w:val="6"/>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Padua">
    <w15:presenceInfo w15:providerId="Windows Live" w15:userId="a2f0e228de6b38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20"/>
  <w:hyphenationZone w:val="425"/>
  <w:characterSpacingControl w:val="doNotCompress"/>
  <w:hdrShapeDefaults>
    <o:shapedefaults v:ext="edit" spidmax="4098"/>
  </w:hdrShapeDefaults>
  <w:footnotePr>
    <w:footnote w:id="0"/>
    <w:footnote w:id="1"/>
  </w:footnotePr>
  <w:endnotePr>
    <w:endnote w:id="0"/>
    <w:endnote w:id="1"/>
  </w:endnotePr>
  <w:compat>
    <w:useFELayout/>
  </w:compat>
  <w:rsids>
    <w:rsidRoot w:val="002D4A43"/>
    <w:rsid w:val="0003055D"/>
    <w:rsid w:val="000328DB"/>
    <w:rsid w:val="0006405E"/>
    <w:rsid w:val="00096AB7"/>
    <w:rsid w:val="000B12E7"/>
    <w:rsid w:val="000C3F89"/>
    <w:rsid w:val="000C5AF5"/>
    <w:rsid w:val="000E10D3"/>
    <w:rsid w:val="000E6C31"/>
    <w:rsid w:val="00102C2D"/>
    <w:rsid w:val="0012163C"/>
    <w:rsid w:val="00122BA1"/>
    <w:rsid w:val="0015743D"/>
    <w:rsid w:val="0016276B"/>
    <w:rsid w:val="00191A49"/>
    <w:rsid w:val="001A20EC"/>
    <w:rsid w:val="001A41DF"/>
    <w:rsid w:val="001A5D95"/>
    <w:rsid w:val="001C03C0"/>
    <w:rsid w:val="00206DCE"/>
    <w:rsid w:val="002355EA"/>
    <w:rsid w:val="002620BB"/>
    <w:rsid w:val="002B0215"/>
    <w:rsid w:val="002B7E2D"/>
    <w:rsid w:val="002D4A43"/>
    <w:rsid w:val="00303765"/>
    <w:rsid w:val="00306D40"/>
    <w:rsid w:val="003135F8"/>
    <w:rsid w:val="003200AC"/>
    <w:rsid w:val="00333FC7"/>
    <w:rsid w:val="00372D0A"/>
    <w:rsid w:val="00383F2E"/>
    <w:rsid w:val="00390945"/>
    <w:rsid w:val="00391672"/>
    <w:rsid w:val="00395085"/>
    <w:rsid w:val="003C5345"/>
    <w:rsid w:val="003E3449"/>
    <w:rsid w:val="0040041F"/>
    <w:rsid w:val="00400616"/>
    <w:rsid w:val="004012CB"/>
    <w:rsid w:val="00403CE4"/>
    <w:rsid w:val="00445D51"/>
    <w:rsid w:val="00462786"/>
    <w:rsid w:val="00495B20"/>
    <w:rsid w:val="00496914"/>
    <w:rsid w:val="004C0B20"/>
    <w:rsid w:val="004D158F"/>
    <w:rsid w:val="004E7FC4"/>
    <w:rsid w:val="005046D1"/>
    <w:rsid w:val="00541EB0"/>
    <w:rsid w:val="00550F0E"/>
    <w:rsid w:val="00597164"/>
    <w:rsid w:val="005E3F73"/>
    <w:rsid w:val="005F2FA1"/>
    <w:rsid w:val="005F44FC"/>
    <w:rsid w:val="005F4727"/>
    <w:rsid w:val="00640930"/>
    <w:rsid w:val="0066187F"/>
    <w:rsid w:val="006632E0"/>
    <w:rsid w:val="00667B53"/>
    <w:rsid w:val="00672C52"/>
    <w:rsid w:val="006A32C3"/>
    <w:rsid w:val="006A5451"/>
    <w:rsid w:val="006B3FBD"/>
    <w:rsid w:val="006D3807"/>
    <w:rsid w:val="006D7CD8"/>
    <w:rsid w:val="00702ECA"/>
    <w:rsid w:val="00714147"/>
    <w:rsid w:val="007935CB"/>
    <w:rsid w:val="00793873"/>
    <w:rsid w:val="007C34E0"/>
    <w:rsid w:val="007C4177"/>
    <w:rsid w:val="00832202"/>
    <w:rsid w:val="0083378F"/>
    <w:rsid w:val="00834E5D"/>
    <w:rsid w:val="0084036B"/>
    <w:rsid w:val="008472E3"/>
    <w:rsid w:val="00853139"/>
    <w:rsid w:val="008A4CEE"/>
    <w:rsid w:val="008B2C7E"/>
    <w:rsid w:val="008B3D88"/>
    <w:rsid w:val="008B64FD"/>
    <w:rsid w:val="008C2BEC"/>
    <w:rsid w:val="008C66E6"/>
    <w:rsid w:val="008F4E5E"/>
    <w:rsid w:val="009326C7"/>
    <w:rsid w:val="009A0E96"/>
    <w:rsid w:val="009A468E"/>
    <w:rsid w:val="009B18F2"/>
    <w:rsid w:val="009B663C"/>
    <w:rsid w:val="009C6EF6"/>
    <w:rsid w:val="009D7F69"/>
    <w:rsid w:val="009F7D36"/>
    <w:rsid w:val="00A140BB"/>
    <w:rsid w:val="00A170F7"/>
    <w:rsid w:val="00A32E47"/>
    <w:rsid w:val="00A46145"/>
    <w:rsid w:val="00A661AA"/>
    <w:rsid w:val="00A73686"/>
    <w:rsid w:val="00A7455F"/>
    <w:rsid w:val="00A76653"/>
    <w:rsid w:val="00A963F9"/>
    <w:rsid w:val="00AC5D4C"/>
    <w:rsid w:val="00AF1ED5"/>
    <w:rsid w:val="00B00983"/>
    <w:rsid w:val="00B43D2E"/>
    <w:rsid w:val="00B507D2"/>
    <w:rsid w:val="00B611C8"/>
    <w:rsid w:val="00B64E12"/>
    <w:rsid w:val="00B65276"/>
    <w:rsid w:val="00B657C1"/>
    <w:rsid w:val="00BF5124"/>
    <w:rsid w:val="00C276FA"/>
    <w:rsid w:val="00C3139C"/>
    <w:rsid w:val="00C53E08"/>
    <w:rsid w:val="00C64B4E"/>
    <w:rsid w:val="00C772D9"/>
    <w:rsid w:val="00C85761"/>
    <w:rsid w:val="00C920D7"/>
    <w:rsid w:val="00CA135F"/>
    <w:rsid w:val="00CA3AEE"/>
    <w:rsid w:val="00CA70D6"/>
    <w:rsid w:val="00CB7D75"/>
    <w:rsid w:val="00CD6125"/>
    <w:rsid w:val="00CD7CEF"/>
    <w:rsid w:val="00D20156"/>
    <w:rsid w:val="00D22CCB"/>
    <w:rsid w:val="00D35C51"/>
    <w:rsid w:val="00D44DDA"/>
    <w:rsid w:val="00D54270"/>
    <w:rsid w:val="00D57290"/>
    <w:rsid w:val="00D625EE"/>
    <w:rsid w:val="00D873DC"/>
    <w:rsid w:val="00DA47BF"/>
    <w:rsid w:val="00DA5F06"/>
    <w:rsid w:val="00DC01FE"/>
    <w:rsid w:val="00DC376D"/>
    <w:rsid w:val="00DE01D3"/>
    <w:rsid w:val="00DE1327"/>
    <w:rsid w:val="00E032F0"/>
    <w:rsid w:val="00E10B15"/>
    <w:rsid w:val="00E2692E"/>
    <w:rsid w:val="00E411C8"/>
    <w:rsid w:val="00E53469"/>
    <w:rsid w:val="00E54A45"/>
    <w:rsid w:val="00E71EBD"/>
    <w:rsid w:val="00E742ED"/>
    <w:rsid w:val="00E96A9A"/>
    <w:rsid w:val="00EB3838"/>
    <w:rsid w:val="00EB5E88"/>
    <w:rsid w:val="00EE4189"/>
    <w:rsid w:val="00EF75D7"/>
    <w:rsid w:val="00F042FA"/>
    <w:rsid w:val="00F21C69"/>
    <w:rsid w:val="00F53B87"/>
    <w:rsid w:val="00F5569F"/>
    <w:rsid w:val="00F7516B"/>
    <w:rsid w:val="00FA3B6E"/>
    <w:rsid w:val="00FD7E46"/>
    <w:rsid w:val="00FE11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2E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D4A4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2D4A43"/>
    <w:rPr>
      <w:rFonts w:ascii="Lucida Grande" w:hAnsi="Lucida Grande" w:cs="Lucida Grande"/>
      <w:sz w:val="18"/>
      <w:szCs w:val="18"/>
    </w:rPr>
  </w:style>
  <w:style w:type="character" w:styleId="Hyperlink">
    <w:name w:val="Hyperlink"/>
    <w:basedOn w:val="Fontepargpadro"/>
    <w:uiPriority w:val="99"/>
    <w:unhideWhenUsed/>
    <w:rsid w:val="002D4A43"/>
    <w:rPr>
      <w:color w:val="0000FF" w:themeColor="hyperlink"/>
      <w:u w:val="single"/>
    </w:rPr>
  </w:style>
  <w:style w:type="character" w:styleId="Forte">
    <w:name w:val="Strong"/>
    <w:basedOn w:val="Fontepargpadro"/>
    <w:uiPriority w:val="22"/>
    <w:qFormat/>
    <w:rsid w:val="002D4A43"/>
    <w:rPr>
      <w:b/>
      <w:bCs/>
    </w:rPr>
  </w:style>
  <w:style w:type="paragraph" w:styleId="PargrafodaLista">
    <w:name w:val="List Paragraph"/>
    <w:basedOn w:val="Normal"/>
    <w:uiPriority w:val="34"/>
    <w:qFormat/>
    <w:rsid w:val="00667B53"/>
    <w:pPr>
      <w:ind w:left="720"/>
      <w:contextualSpacing/>
    </w:pPr>
  </w:style>
  <w:style w:type="paragraph" w:styleId="Cabealho">
    <w:name w:val="header"/>
    <w:basedOn w:val="Normal"/>
    <w:link w:val="CabealhoChar"/>
    <w:uiPriority w:val="99"/>
    <w:unhideWhenUsed/>
    <w:rsid w:val="00EE4189"/>
    <w:pPr>
      <w:tabs>
        <w:tab w:val="center" w:pos="4153"/>
        <w:tab w:val="right" w:pos="8306"/>
      </w:tabs>
    </w:pPr>
  </w:style>
  <w:style w:type="character" w:customStyle="1" w:styleId="CabealhoChar">
    <w:name w:val="Cabeçalho Char"/>
    <w:basedOn w:val="Fontepargpadro"/>
    <w:link w:val="Cabealho"/>
    <w:uiPriority w:val="99"/>
    <w:rsid w:val="00EE4189"/>
  </w:style>
  <w:style w:type="paragraph" w:styleId="Rodap">
    <w:name w:val="footer"/>
    <w:basedOn w:val="Normal"/>
    <w:link w:val="RodapChar"/>
    <w:uiPriority w:val="99"/>
    <w:unhideWhenUsed/>
    <w:rsid w:val="00EE4189"/>
    <w:pPr>
      <w:tabs>
        <w:tab w:val="center" w:pos="4153"/>
        <w:tab w:val="right" w:pos="8306"/>
      </w:tabs>
    </w:pPr>
  </w:style>
  <w:style w:type="character" w:customStyle="1" w:styleId="RodapChar">
    <w:name w:val="Rodapé Char"/>
    <w:basedOn w:val="Fontepargpadro"/>
    <w:link w:val="Rodap"/>
    <w:uiPriority w:val="99"/>
    <w:rsid w:val="00EE4189"/>
  </w:style>
  <w:style w:type="character" w:styleId="Nmerodepgina">
    <w:name w:val="page number"/>
    <w:basedOn w:val="Fontepargpadro"/>
    <w:uiPriority w:val="99"/>
    <w:semiHidden/>
    <w:unhideWhenUsed/>
    <w:rsid w:val="001C03C0"/>
  </w:style>
  <w:style w:type="paragraph" w:customStyle="1" w:styleId="ReVEL-Ttulodeartigo">
    <w:name w:val="ReVEL - Título de artigo"/>
    <w:basedOn w:val="Corpodetexto"/>
    <w:rsid w:val="00B43D2E"/>
    <w:pPr>
      <w:spacing w:after="0" w:line="360" w:lineRule="auto"/>
      <w:jc w:val="center"/>
    </w:pPr>
    <w:rPr>
      <w:rFonts w:ascii="Times New Roman" w:eastAsia="Times New Roman" w:hAnsi="Times New Roman" w:cs="Times New Roman"/>
      <w:b/>
      <w:smallCaps/>
      <w:sz w:val="32"/>
      <w:szCs w:val="32"/>
      <w:lang w:val="pt-BR" w:eastAsia="pt-BR"/>
    </w:rPr>
  </w:style>
  <w:style w:type="paragraph" w:styleId="Corpodetexto">
    <w:name w:val="Body Text"/>
    <w:basedOn w:val="Normal"/>
    <w:link w:val="CorpodetextoChar"/>
    <w:uiPriority w:val="99"/>
    <w:semiHidden/>
    <w:unhideWhenUsed/>
    <w:rsid w:val="00B43D2E"/>
    <w:pPr>
      <w:spacing w:after="120"/>
    </w:pPr>
  </w:style>
  <w:style w:type="character" w:customStyle="1" w:styleId="CorpodetextoChar">
    <w:name w:val="Corpo de texto Char"/>
    <w:basedOn w:val="Fontepargpadro"/>
    <w:link w:val="Corpodetexto"/>
    <w:uiPriority w:val="99"/>
    <w:semiHidden/>
    <w:rsid w:val="00B43D2E"/>
  </w:style>
  <w:style w:type="paragraph" w:styleId="Textodenotaderodap">
    <w:name w:val="footnote text"/>
    <w:basedOn w:val="Normal"/>
    <w:link w:val="TextodenotaderodapChar"/>
    <w:semiHidden/>
    <w:rsid w:val="00A32E47"/>
    <w:rPr>
      <w:rFonts w:ascii="Times New Roman" w:eastAsia="Times New Roman" w:hAnsi="Times New Roman" w:cs="Times New Roman"/>
      <w:sz w:val="20"/>
      <w:szCs w:val="20"/>
      <w:lang w:val="pt-BR"/>
    </w:rPr>
  </w:style>
  <w:style w:type="character" w:customStyle="1" w:styleId="TextodenotaderodapChar">
    <w:name w:val="Texto de nota de rodapé Char"/>
    <w:basedOn w:val="Fontepargpadro"/>
    <w:link w:val="Textodenotaderodap"/>
    <w:semiHidden/>
    <w:rsid w:val="00A32E47"/>
    <w:rPr>
      <w:rFonts w:ascii="Times New Roman" w:eastAsia="Times New Roman" w:hAnsi="Times New Roman" w:cs="Times New Roman"/>
      <w:sz w:val="20"/>
      <w:szCs w:val="20"/>
      <w:lang w:val="pt-BR"/>
    </w:rPr>
  </w:style>
  <w:style w:type="character" w:styleId="Refdenotaderodap">
    <w:name w:val="footnote reference"/>
    <w:semiHidden/>
    <w:rsid w:val="00A32E47"/>
    <w:rPr>
      <w:vertAlign w:val="superscript"/>
    </w:rPr>
  </w:style>
  <w:style w:type="character" w:styleId="Refdecomentrio">
    <w:name w:val="annotation reference"/>
    <w:semiHidden/>
    <w:rsid w:val="00C920D7"/>
    <w:rPr>
      <w:sz w:val="16"/>
      <w:szCs w:val="16"/>
    </w:rPr>
  </w:style>
  <w:style w:type="paragraph" w:styleId="Textodecomentrio">
    <w:name w:val="annotation text"/>
    <w:basedOn w:val="Normal"/>
    <w:link w:val="TextodecomentrioChar"/>
    <w:semiHidden/>
    <w:rsid w:val="00C920D7"/>
    <w:rPr>
      <w:rFonts w:ascii="Times New Roman" w:eastAsia="Times New Roman" w:hAnsi="Times New Roman" w:cs="Times New Roman"/>
      <w:sz w:val="20"/>
      <w:szCs w:val="20"/>
      <w:lang w:val="pt-BR"/>
    </w:rPr>
  </w:style>
  <w:style w:type="character" w:customStyle="1" w:styleId="TextodecomentrioChar">
    <w:name w:val="Texto de comentário Char"/>
    <w:basedOn w:val="Fontepargpadro"/>
    <w:link w:val="Textodecomentrio"/>
    <w:semiHidden/>
    <w:rsid w:val="00C920D7"/>
    <w:rPr>
      <w:rFonts w:ascii="Times New Roman" w:eastAsia="Times New Roman" w:hAnsi="Times New Roman" w:cs="Times New Roman"/>
      <w:sz w:val="20"/>
      <w:szCs w:val="20"/>
      <w:lang w:val="pt-BR"/>
    </w:rPr>
  </w:style>
</w:styles>
</file>

<file path=word/webSettings.xml><?xml version="1.0" encoding="utf-8"?>
<w:webSettings xmlns:r="http://schemas.openxmlformats.org/officeDocument/2006/relationships" xmlns:w="http://schemas.openxmlformats.org/wordprocessingml/2006/main">
  <w:divs>
    <w:div w:id="1365058270">
      <w:bodyDiv w:val="1"/>
      <w:marLeft w:val="0"/>
      <w:marRight w:val="0"/>
      <w:marTop w:val="0"/>
      <w:marBottom w:val="0"/>
      <w:divBdr>
        <w:top w:val="none" w:sz="0" w:space="0" w:color="auto"/>
        <w:left w:val="none" w:sz="0" w:space="0" w:color="auto"/>
        <w:bottom w:val="none" w:sz="0" w:space="0" w:color="auto"/>
        <w:right w:val="none" w:sz="0" w:space="0" w:color="auto"/>
      </w:divBdr>
      <w:divsChild>
        <w:div w:id="2005355114">
          <w:marLeft w:val="0"/>
          <w:marRight w:val="0"/>
          <w:marTop w:val="0"/>
          <w:marBottom w:val="0"/>
          <w:divBdr>
            <w:top w:val="none" w:sz="0" w:space="0" w:color="auto"/>
            <w:left w:val="none" w:sz="0" w:space="0" w:color="auto"/>
            <w:bottom w:val="none" w:sz="0" w:space="0" w:color="auto"/>
            <w:right w:val="none" w:sz="0" w:space="0" w:color="auto"/>
          </w:divBdr>
          <w:divsChild>
            <w:div w:id="20011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923">
      <w:bodyDiv w:val="1"/>
      <w:marLeft w:val="0"/>
      <w:marRight w:val="0"/>
      <w:marTop w:val="0"/>
      <w:marBottom w:val="0"/>
      <w:divBdr>
        <w:top w:val="none" w:sz="0" w:space="0" w:color="auto"/>
        <w:left w:val="none" w:sz="0" w:space="0" w:color="auto"/>
        <w:bottom w:val="none" w:sz="0" w:space="0" w:color="auto"/>
        <w:right w:val="none" w:sz="0" w:space="0" w:color="auto"/>
      </w:divBdr>
    </w:div>
    <w:div w:id="1764378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8488</Characters>
  <Application>Microsoft Office Word</Application>
  <DocSecurity>0</DocSecurity>
  <Lines>70</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2021-10-11T23:05:00Z</dcterms:created>
  <dcterms:modified xsi:type="dcterms:W3CDTF">2021-10-11T23:05:00Z</dcterms:modified>
  <cp:category/>
</cp:coreProperties>
</file>